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17A3" w14:textId="17E94321" w:rsidR="006607C8" w:rsidRPr="00D16AFC" w:rsidRDefault="00397066" w:rsidP="00221951">
      <w:pPr>
        <w:spacing w:line="276" w:lineRule="auto"/>
        <w:rPr>
          <w:b/>
          <w:lang w:val="el-GR"/>
        </w:rPr>
      </w:pPr>
      <w:r>
        <w:rPr>
          <w:b/>
          <w:lang w:val="el-GR"/>
        </w:rPr>
        <w:t>«</w:t>
      </w:r>
      <w:r w:rsidR="00D97A99">
        <w:rPr>
          <w:b/>
          <w:lang w:val="el-GR"/>
        </w:rPr>
        <w:t>Η Αρχαιότητα ως πηγή δ</w:t>
      </w:r>
      <w:r w:rsidR="00D16AFC" w:rsidRPr="00D16AFC">
        <w:rPr>
          <w:b/>
          <w:lang w:val="el-GR"/>
        </w:rPr>
        <w:t>ημιουργική</w:t>
      </w:r>
      <w:r w:rsidR="00D97A99">
        <w:rPr>
          <w:b/>
          <w:lang w:val="el-GR"/>
        </w:rPr>
        <w:t>ς έ</w:t>
      </w:r>
      <w:r w:rsidR="006607C8" w:rsidRPr="00D16AFC">
        <w:rPr>
          <w:b/>
          <w:lang w:val="el-GR"/>
        </w:rPr>
        <w:t>μπνευση</w:t>
      </w:r>
      <w:r w:rsidR="00D97A99">
        <w:rPr>
          <w:b/>
          <w:lang w:val="el-GR"/>
        </w:rPr>
        <w:t>ς</w:t>
      </w:r>
      <w:r>
        <w:rPr>
          <w:b/>
          <w:lang w:val="el-GR"/>
        </w:rPr>
        <w:t>»</w:t>
      </w:r>
    </w:p>
    <w:p w14:paraId="420F5DE6" w14:textId="77777777" w:rsidR="00D16AFC" w:rsidRPr="00D16AFC" w:rsidRDefault="00D16AFC" w:rsidP="00D16AFC">
      <w:pPr>
        <w:spacing w:line="276" w:lineRule="auto"/>
        <w:rPr>
          <w:b/>
          <w:lang w:val="el-GR"/>
        </w:rPr>
      </w:pPr>
      <w:r w:rsidRPr="00D16AFC">
        <w:rPr>
          <w:b/>
          <w:lang w:val="el-GR"/>
        </w:rPr>
        <w:t xml:space="preserve">Εκπαιδευτικές δράσεις ακαδ. έτος 2015-16 </w:t>
      </w:r>
    </w:p>
    <w:p w14:paraId="7E6DCC16" w14:textId="77777777" w:rsidR="00D97A99" w:rsidRDefault="00F21970" w:rsidP="00221951">
      <w:pPr>
        <w:spacing w:line="276" w:lineRule="auto"/>
        <w:rPr>
          <w:b/>
          <w:lang w:val="el-GR"/>
        </w:rPr>
      </w:pPr>
      <w:r w:rsidRPr="00D16AFC">
        <w:rPr>
          <w:b/>
          <w:lang w:val="el-GR"/>
        </w:rPr>
        <w:t>Πανεπιστήμιο</w:t>
      </w:r>
      <w:r w:rsidR="006607C8" w:rsidRPr="00D16AFC">
        <w:rPr>
          <w:b/>
          <w:lang w:val="el-GR"/>
        </w:rPr>
        <w:t xml:space="preserve"> Αιγαίου, Τμήμα Μηχανικών Σχεδίασης Προϊόντων και Συστημάτων</w:t>
      </w:r>
      <w:r w:rsidR="00D97A99">
        <w:rPr>
          <w:b/>
          <w:lang w:val="el-GR"/>
        </w:rPr>
        <w:t>,</w:t>
      </w:r>
    </w:p>
    <w:p w14:paraId="3515233D" w14:textId="169E3F89" w:rsidR="006607C8" w:rsidRDefault="00F21970" w:rsidP="00221951">
      <w:pPr>
        <w:spacing w:line="276" w:lineRule="auto"/>
        <w:rPr>
          <w:b/>
          <w:lang w:val="el-GR"/>
        </w:rPr>
      </w:pPr>
      <w:r w:rsidRPr="00D16AFC">
        <w:rPr>
          <w:b/>
          <w:lang w:val="el-GR"/>
        </w:rPr>
        <w:t xml:space="preserve"> - συνεργασία με </w:t>
      </w:r>
      <w:r w:rsidR="00D97A99">
        <w:rPr>
          <w:b/>
          <w:lang w:val="el-GR"/>
        </w:rPr>
        <w:t xml:space="preserve">το </w:t>
      </w:r>
      <w:r w:rsidRPr="00D16AFC">
        <w:rPr>
          <w:b/>
          <w:lang w:val="el-GR"/>
        </w:rPr>
        <w:t>Μουσείο Κυκλαδικής Τέχνης</w:t>
      </w:r>
      <w:r w:rsidR="00D97A99">
        <w:rPr>
          <w:b/>
          <w:lang w:val="el-GR"/>
        </w:rPr>
        <w:t xml:space="preserve"> στο πλαίσιο του προγράμματος:</w:t>
      </w:r>
    </w:p>
    <w:p w14:paraId="08B15889" w14:textId="4CAE2167" w:rsidR="00D97A99" w:rsidRPr="00D16AFC" w:rsidRDefault="00D97A99" w:rsidP="00221951">
      <w:pPr>
        <w:spacing w:line="276" w:lineRule="auto"/>
        <w:rPr>
          <w:b/>
          <w:lang w:val="el-GR"/>
        </w:rPr>
      </w:pPr>
      <w:r>
        <w:rPr>
          <w:b/>
          <w:lang w:val="el-GR"/>
        </w:rPr>
        <w:t>«Το Παρελθόν στο Παρόν. Εκπαιδευτικές δράσεις σε νησιά των Κυκλάδων</w:t>
      </w:r>
      <w:r w:rsidR="00534B49">
        <w:rPr>
          <w:b/>
          <w:lang w:val="el-GR"/>
        </w:rPr>
        <w:t>»</w:t>
      </w:r>
    </w:p>
    <w:p w14:paraId="2F5B1F6B" w14:textId="77777777" w:rsidR="006607C8" w:rsidRDefault="006607C8" w:rsidP="00221951">
      <w:pPr>
        <w:spacing w:line="276" w:lineRule="auto"/>
        <w:rPr>
          <w:lang w:val="el-GR"/>
        </w:rPr>
      </w:pPr>
    </w:p>
    <w:p w14:paraId="3646CBD2" w14:textId="77215B9F" w:rsidR="00896ED6" w:rsidRPr="003C1F63" w:rsidRDefault="00454E23" w:rsidP="00221951">
      <w:pPr>
        <w:spacing w:line="276" w:lineRule="auto"/>
        <w:rPr>
          <w:lang w:val="el-GR"/>
        </w:rPr>
      </w:pPr>
      <w:r w:rsidRPr="003C1F63">
        <w:rPr>
          <w:lang w:val="el-GR"/>
        </w:rPr>
        <w:t xml:space="preserve">Πως μπορεί </w:t>
      </w:r>
      <w:r w:rsidR="00221951" w:rsidRPr="003C1F63">
        <w:rPr>
          <w:lang w:val="el-GR"/>
        </w:rPr>
        <w:t>ένας</w:t>
      </w:r>
      <w:r w:rsidR="003C1F63">
        <w:rPr>
          <w:lang w:val="el-GR"/>
        </w:rPr>
        <w:t xml:space="preserve"> </w:t>
      </w:r>
      <w:r w:rsidR="00936FE8">
        <w:rPr>
          <w:lang w:val="el-GR"/>
        </w:rPr>
        <w:t xml:space="preserve">σύγχρονος </w:t>
      </w:r>
      <w:r w:rsidR="00381874" w:rsidRPr="003C1F63">
        <w:rPr>
          <w:lang w:val="el-GR"/>
        </w:rPr>
        <w:t>designer</w:t>
      </w:r>
      <w:r w:rsidR="00397066">
        <w:rPr>
          <w:lang w:val="el-GR"/>
        </w:rPr>
        <w:t xml:space="preserve"> ή</w:t>
      </w:r>
      <w:r w:rsidR="00557BDF">
        <w:rPr>
          <w:lang w:val="el-GR"/>
        </w:rPr>
        <w:t xml:space="preserve"> </w:t>
      </w:r>
      <w:r w:rsidR="00D571A5" w:rsidRPr="003C1F63">
        <w:rPr>
          <w:lang w:val="el-GR"/>
        </w:rPr>
        <w:t>καλλιτέχνης</w:t>
      </w:r>
      <w:r w:rsidR="00397066">
        <w:rPr>
          <w:lang w:val="el-GR"/>
        </w:rPr>
        <w:t xml:space="preserve">, </w:t>
      </w:r>
      <w:r w:rsidRPr="003C1F63">
        <w:rPr>
          <w:lang w:val="el-GR"/>
        </w:rPr>
        <w:t xml:space="preserve">αποφεύγοντας τη στείρα μίμηση μορφών από την αρχαιότητα, να </w:t>
      </w:r>
      <w:r w:rsidR="00D571A5" w:rsidRPr="003C1F63">
        <w:rPr>
          <w:lang w:val="el-GR"/>
        </w:rPr>
        <w:t>εμπνευστεί δημιουργικά από</w:t>
      </w:r>
      <w:r w:rsidRPr="003C1F63">
        <w:rPr>
          <w:lang w:val="el-GR"/>
        </w:rPr>
        <w:t xml:space="preserve"> προϊόντα υλικού πολιτισμού, </w:t>
      </w:r>
      <w:r w:rsidR="003C1F63">
        <w:rPr>
          <w:lang w:val="el-GR"/>
        </w:rPr>
        <w:t>αλλά</w:t>
      </w:r>
      <w:r w:rsidRPr="003C1F63">
        <w:rPr>
          <w:lang w:val="el-GR"/>
        </w:rPr>
        <w:t xml:space="preserve"> και αναφορές σε μύθους </w:t>
      </w:r>
      <w:r w:rsidR="00D571A5" w:rsidRPr="003C1F63">
        <w:rPr>
          <w:lang w:val="el-GR"/>
        </w:rPr>
        <w:t>και ιστορίες από την αρχαιότητα</w:t>
      </w:r>
      <w:r w:rsidRPr="003C1F63">
        <w:rPr>
          <w:lang w:val="el-GR"/>
        </w:rPr>
        <w:t xml:space="preserve">; </w:t>
      </w:r>
      <w:r w:rsidR="0018518F">
        <w:rPr>
          <w:lang w:val="el-GR"/>
        </w:rPr>
        <w:br/>
      </w:r>
      <w:r w:rsidR="00D571A5" w:rsidRPr="003C1F63">
        <w:rPr>
          <w:lang w:val="el-GR"/>
        </w:rPr>
        <w:t xml:space="preserve">Πως </w:t>
      </w:r>
      <w:r w:rsidR="003C1F63">
        <w:rPr>
          <w:lang w:val="el-GR"/>
        </w:rPr>
        <w:t>μπορούμε να συμβάλλουμε στην εξοικείωση και βιωματική πρόσληψη</w:t>
      </w:r>
      <w:r w:rsidR="003C1F63" w:rsidRPr="003C1F63">
        <w:rPr>
          <w:lang w:val="el-GR"/>
        </w:rPr>
        <w:t xml:space="preserve"> </w:t>
      </w:r>
      <w:r w:rsidR="003C1F63">
        <w:rPr>
          <w:lang w:val="el-GR"/>
        </w:rPr>
        <w:t>αρχαίων</w:t>
      </w:r>
      <w:r w:rsidR="003C1F63" w:rsidRPr="003C1F63">
        <w:rPr>
          <w:lang w:val="el-GR"/>
        </w:rPr>
        <w:t xml:space="preserve"> </w:t>
      </w:r>
      <w:r w:rsidR="003C1F63">
        <w:rPr>
          <w:lang w:val="el-GR"/>
        </w:rPr>
        <w:t>έργων</w:t>
      </w:r>
      <w:r w:rsidR="003C1F63" w:rsidRPr="003C1F63">
        <w:rPr>
          <w:lang w:val="el-GR"/>
        </w:rPr>
        <w:t xml:space="preserve"> και </w:t>
      </w:r>
      <w:r w:rsidR="003C1F63">
        <w:rPr>
          <w:lang w:val="el-GR"/>
        </w:rPr>
        <w:t>αρχαιολογικών χώρων, σχεδιάζοντας</w:t>
      </w:r>
      <w:r w:rsidR="00D571A5" w:rsidRPr="003C1F63">
        <w:rPr>
          <w:lang w:val="el-GR"/>
        </w:rPr>
        <w:t xml:space="preserve"> ψηφιακές εφαρμογές </w:t>
      </w:r>
      <w:r w:rsidR="00221951" w:rsidRPr="003C1F63">
        <w:rPr>
          <w:lang w:val="el-GR"/>
        </w:rPr>
        <w:t xml:space="preserve">και </w:t>
      </w:r>
      <w:r w:rsidR="003C1F63">
        <w:rPr>
          <w:lang w:val="el-GR"/>
        </w:rPr>
        <w:t>παιχνίδια;</w:t>
      </w:r>
    </w:p>
    <w:p w14:paraId="213CF95A" w14:textId="1BB7D98B" w:rsidR="00A6673D" w:rsidRPr="00421392" w:rsidRDefault="00B85C2A" w:rsidP="00221951">
      <w:pPr>
        <w:spacing w:line="276" w:lineRule="auto"/>
        <w:rPr>
          <w:rFonts w:cs="Times"/>
          <w:color w:val="434343"/>
          <w:lang w:val="el-GR"/>
        </w:rPr>
      </w:pPr>
      <w:r>
        <w:rPr>
          <w:rFonts w:cs="Times"/>
          <w:color w:val="434343"/>
          <w:lang w:val="el-GR"/>
        </w:rPr>
        <w:t>Εργαστήρια</w:t>
      </w:r>
      <w:r w:rsidRPr="003C1F63">
        <w:rPr>
          <w:rFonts w:cs="Times"/>
          <w:color w:val="434343"/>
          <w:lang w:val="el-GR"/>
        </w:rPr>
        <w:t xml:space="preserve"> του </w:t>
      </w:r>
      <w:r>
        <w:rPr>
          <w:rFonts w:cs="Times"/>
          <w:color w:val="434343"/>
          <w:lang w:val="el-GR"/>
        </w:rPr>
        <w:t xml:space="preserve">Τμήματος </w:t>
      </w:r>
      <w:r w:rsidRPr="003C1F63">
        <w:rPr>
          <w:rFonts w:cs="Times"/>
          <w:color w:val="434343"/>
          <w:lang w:val="el-GR"/>
        </w:rPr>
        <w:t xml:space="preserve">Μηχανικών Σχεδίασης Προϊόντων </w:t>
      </w:r>
      <w:r>
        <w:rPr>
          <w:rFonts w:cs="Times"/>
          <w:color w:val="434343"/>
          <w:lang w:val="el-GR"/>
        </w:rPr>
        <w:t xml:space="preserve">και Συστημάτων </w:t>
      </w:r>
      <w:r w:rsidRPr="003C1F63">
        <w:rPr>
          <w:rFonts w:cs="Times"/>
          <w:color w:val="434343"/>
          <w:lang w:val="el-GR"/>
        </w:rPr>
        <w:t>του Πανεπιστημίου Αιγαίου</w:t>
      </w:r>
      <w:r>
        <w:rPr>
          <w:lang w:val="el-GR"/>
        </w:rPr>
        <w:t>, σ</w:t>
      </w:r>
      <w:r w:rsidR="00D571A5" w:rsidRPr="003C1F63">
        <w:rPr>
          <w:lang w:val="el-GR"/>
        </w:rPr>
        <w:t xml:space="preserve">ε συνεργασία με το </w:t>
      </w:r>
      <w:r w:rsidR="00B3085B" w:rsidRPr="003C1F63">
        <w:rPr>
          <w:rFonts w:cs="Times"/>
          <w:color w:val="434343"/>
          <w:lang w:val="el-GR"/>
        </w:rPr>
        <w:t xml:space="preserve">Μουσείο Κυκλαδικής Τέχνης </w:t>
      </w:r>
      <w:r w:rsidR="00397066">
        <w:rPr>
          <w:rFonts w:cs="Times"/>
          <w:color w:val="434343"/>
          <w:lang w:val="el-GR"/>
        </w:rPr>
        <w:t>στ</w:t>
      </w:r>
      <w:r w:rsidR="0018518F">
        <w:rPr>
          <w:rFonts w:cs="Times"/>
          <w:color w:val="434343"/>
          <w:lang w:val="el-GR"/>
        </w:rPr>
        <w:t>ο πλαίσιο των εκπαιδευτικών δράσεων «το παρελθόν στο π</w:t>
      </w:r>
      <w:r w:rsidR="00397066">
        <w:rPr>
          <w:rFonts w:cs="Times"/>
          <w:color w:val="434343"/>
          <w:lang w:val="el-GR"/>
        </w:rPr>
        <w:t>αρόν»</w:t>
      </w:r>
      <w:r w:rsidR="00D571A5" w:rsidRPr="003C1F63">
        <w:rPr>
          <w:rFonts w:cs="Times"/>
          <w:color w:val="434343"/>
          <w:lang w:val="el-GR"/>
        </w:rPr>
        <w:t xml:space="preserve">, </w:t>
      </w:r>
      <w:r w:rsidR="00221951" w:rsidRPr="003C1F63">
        <w:rPr>
          <w:rFonts w:cs="Times"/>
          <w:color w:val="434343"/>
          <w:lang w:val="el-GR"/>
        </w:rPr>
        <w:t>επιχείρησαν</w:t>
      </w:r>
      <w:r w:rsidR="00D571A5" w:rsidRPr="003C1F63">
        <w:rPr>
          <w:rFonts w:cs="Times"/>
          <w:color w:val="434343"/>
          <w:lang w:val="el-GR"/>
        </w:rPr>
        <w:t xml:space="preserve"> </w:t>
      </w:r>
      <w:r w:rsidR="0097236B" w:rsidRPr="003C1F63">
        <w:rPr>
          <w:rFonts w:cs="Times"/>
          <w:color w:val="434343"/>
          <w:lang w:val="el-GR"/>
        </w:rPr>
        <w:t xml:space="preserve">κατά το </w:t>
      </w:r>
      <w:r w:rsidR="0097236B" w:rsidRPr="003C1F63">
        <w:rPr>
          <w:rFonts w:cs="Calibri"/>
          <w:color w:val="191919"/>
          <w:lang w:val="el-GR"/>
        </w:rPr>
        <w:t xml:space="preserve">ακαδημαϊκό έτος 2015-2016, </w:t>
      </w:r>
      <w:r w:rsidR="00D571A5" w:rsidRPr="003C1F63">
        <w:rPr>
          <w:rFonts w:cs="Times"/>
          <w:color w:val="434343"/>
          <w:lang w:val="el-GR"/>
        </w:rPr>
        <w:t xml:space="preserve">να </w:t>
      </w:r>
      <w:r w:rsidR="00221951" w:rsidRPr="003C1F63">
        <w:rPr>
          <w:rFonts w:cs="Times"/>
          <w:color w:val="434343"/>
          <w:lang w:val="el-GR"/>
        </w:rPr>
        <w:t>προσεγγίσουν τα ερωτήματα</w:t>
      </w:r>
      <w:r w:rsidR="00557BDF">
        <w:rPr>
          <w:rFonts w:cs="Times"/>
          <w:color w:val="434343"/>
          <w:lang w:val="el-GR"/>
        </w:rPr>
        <w:t xml:space="preserve"> αυτά</w:t>
      </w:r>
      <w:r w:rsidR="00221951" w:rsidRPr="003C1F63">
        <w:rPr>
          <w:rFonts w:cs="Times"/>
          <w:color w:val="434343"/>
          <w:lang w:val="el-GR"/>
        </w:rPr>
        <w:t>, μέσα από διαφορετικούς τρόπους και μέσα</w:t>
      </w:r>
      <w:r w:rsidR="00D571A5" w:rsidRPr="003C1F63">
        <w:rPr>
          <w:rFonts w:cs="Times"/>
          <w:color w:val="434343"/>
          <w:lang w:val="el-GR"/>
        </w:rPr>
        <w:t xml:space="preserve">, </w:t>
      </w:r>
      <w:r w:rsidR="003C1F63" w:rsidRPr="003C1F63">
        <w:rPr>
          <w:rFonts w:cs="Times"/>
          <w:color w:val="434343"/>
          <w:lang w:val="el-GR"/>
        </w:rPr>
        <w:t>παράγοντας</w:t>
      </w:r>
      <w:r w:rsidR="00D571A5" w:rsidRPr="003C1F63">
        <w:rPr>
          <w:rFonts w:cs="Times"/>
          <w:color w:val="434343"/>
          <w:lang w:val="el-GR"/>
        </w:rPr>
        <w:t xml:space="preserve"> </w:t>
      </w:r>
      <w:r w:rsidR="00557BDF">
        <w:rPr>
          <w:rFonts w:cs="Times"/>
          <w:color w:val="434343"/>
          <w:lang w:val="el-GR"/>
        </w:rPr>
        <w:t>καλλιτεχνικά</w:t>
      </w:r>
      <w:r w:rsidR="00557BDF" w:rsidRPr="003C1F63">
        <w:rPr>
          <w:rFonts w:cs="Times"/>
          <w:color w:val="434343"/>
          <w:lang w:val="el-GR"/>
        </w:rPr>
        <w:t xml:space="preserve"> </w:t>
      </w:r>
      <w:r w:rsidR="00D571A5" w:rsidRPr="003C1F63">
        <w:rPr>
          <w:rFonts w:cs="Times"/>
          <w:color w:val="434343"/>
          <w:lang w:val="el-GR"/>
        </w:rPr>
        <w:t>έργα</w:t>
      </w:r>
      <w:r w:rsidR="00EE5B18" w:rsidRPr="003C1F63">
        <w:rPr>
          <w:rFonts w:cs="Times"/>
          <w:color w:val="434343"/>
          <w:lang w:val="el-GR"/>
        </w:rPr>
        <w:t>,</w:t>
      </w:r>
      <w:r w:rsidR="00D571A5" w:rsidRPr="003C1F63">
        <w:rPr>
          <w:rFonts w:cs="Times"/>
          <w:color w:val="434343"/>
          <w:lang w:val="el-GR"/>
        </w:rPr>
        <w:t xml:space="preserve"> </w:t>
      </w:r>
      <w:r w:rsidR="008E1792" w:rsidRPr="003C1F63">
        <w:rPr>
          <w:rFonts w:cs="Times"/>
          <w:color w:val="434343"/>
          <w:lang w:val="el-GR"/>
        </w:rPr>
        <w:t xml:space="preserve">λειτουργικά </w:t>
      </w:r>
      <w:r w:rsidR="00557BDF">
        <w:rPr>
          <w:rFonts w:cs="Times"/>
          <w:color w:val="434343"/>
          <w:lang w:val="el-GR"/>
        </w:rPr>
        <w:t xml:space="preserve">αντικείμενα </w:t>
      </w:r>
      <w:r w:rsidR="00311D76">
        <w:rPr>
          <w:rFonts w:cs="Times"/>
          <w:color w:val="434343"/>
          <w:lang w:val="el-GR"/>
        </w:rPr>
        <w:t>και ψηφιακές εφαρμογές.</w:t>
      </w:r>
      <w:r w:rsidR="00D571A5" w:rsidRPr="003C1F63">
        <w:rPr>
          <w:lang w:val="el-GR"/>
        </w:rPr>
        <w:t xml:space="preserve"> </w:t>
      </w:r>
      <w:r w:rsidR="00A6673D" w:rsidRPr="003C1F63">
        <w:rPr>
          <w:lang w:val="el-GR"/>
        </w:rPr>
        <w:t xml:space="preserve">Τη θεωρητική και συμβουλευτική </w:t>
      </w:r>
      <w:r w:rsidR="00936FE8">
        <w:rPr>
          <w:lang w:val="el-GR"/>
        </w:rPr>
        <w:t xml:space="preserve">κάλυψη έδωσαν </w:t>
      </w:r>
      <w:r w:rsidR="00A6673D" w:rsidRPr="003C1F63">
        <w:rPr>
          <w:lang w:val="el-GR"/>
        </w:rPr>
        <w:t>μαθήματα Ιστορία</w:t>
      </w:r>
      <w:r w:rsidR="00557BDF">
        <w:rPr>
          <w:lang w:val="el-GR"/>
        </w:rPr>
        <w:t>ς της</w:t>
      </w:r>
      <w:r w:rsidR="00A6673D" w:rsidRPr="003C1F63">
        <w:rPr>
          <w:lang w:val="el-GR"/>
        </w:rPr>
        <w:t xml:space="preserve"> Τέχνης </w:t>
      </w:r>
      <w:r w:rsidR="00381874" w:rsidRPr="003C1F63">
        <w:rPr>
          <w:lang w:val="el-GR"/>
        </w:rPr>
        <w:t xml:space="preserve">και </w:t>
      </w:r>
      <w:r w:rsidR="00557BDF">
        <w:rPr>
          <w:lang w:val="el-GR"/>
        </w:rPr>
        <w:t xml:space="preserve">του </w:t>
      </w:r>
      <w:r w:rsidR="00381874" w:rsidRPr="003C1F63">
        <w:rPr>
          <w:lang w:val="el-GR"/>
        </w:rPr>
        <w:t xml:space="preserve">Design </w:t>
      </w:r>
      <w:r w:rsidR="00A6673D" w:rsidRPr="003C1F63">
        <w:rPr>
          <w:lang w:val="el-GR"/>
        </w:rPr>
        <w:t xml:space="preserve">που </w:t>
      </w:r>
      <w:r w:rsidR="00311D76">
        <w:rPr>
          <w:lang w:val="el-GR"/>
        </w:rPr>
        <w:t>εστίασαν</w:t>
      </w:r>
      <w:r w:rsidR="00381874" w:rsidRPr="003C1F63">
        <w:rPr>
          <w:lang w:val="el-GR"/>
        </w:rPr>
        <w:t xml:space="preserve"> σε</w:t>
      </w:r>
      <w:r w:rsidR="00D571A5" w:rsidRPr="003C1F63">
        <w:rPr>
          <w:lang w:val="el-GR"/>
        </w:rPr>
        <w:t xml:space="preserve"> όψεις </w:t>
      </w:r>
      <w:r w:rsidR="00EE5B18" w:rsidRPr="003C1F63">
        <w:rPr>
          <w:lang w:val="el-GR"/>
        </w:rPr>
        <w:t xml:space="preserve">και προσλήψεις </w:t>
      </w:r>
      <w:r w:rsidR="00381874" w:rsidRPr="003C1F63">
        <w:rPr>
          <w:lang w:val="el-GR"/>
        </w:rPr>
        <w:t xml:space="preserve">των </w:t>
      </w:r>
      <w:r w:rsidR="003C1F63" w:rsidRPr="003C1F63">
        <w:rPr>
          <w:lang w:val="el-GR"/>
        </w:rPr>
        <w:t>προϊστορικών</w:t>
      </w:r>
      <w:r w:rsidR="00381874" w:rsidRPr="003C1F63">
        <w:rPr>
          <w:lang w:val="el-GR"/>
        </w:rPr>
        <w:t xml:space="preserve"> πολιτισμών και της ελληνικής </w:t>
      </w:r>
      <w:r w:rsidR="00EE5B18" w:rsidRPr="003C1F63">
        <w:rPr>
          <w:lang w:val="el-GR"/>
        </w:rPr>
        <w:t xml:space="preserve">αρχαιότητας. </w:t>
      </w:r>
      <w:r w:rsidR="009F3D3B" w:rsidRPr="003C1F63">
        <w:rPr>
          <w:lang w:val="el-GR"/>
        </w:rPr>
        <w:t xml:space="preserve">Το οδοιπορικό αυτό </w:t>
      </w:r>
      <w:r w:rsidR="003C1F63" w:rsidRPr="003C1F63">
        <w:rPr>
          <w:lang w:val="el-GR"/>
        </w:rPr>
        <w:t>ξεκίνησε</w:t>
      </w:r>
      <w:r w:rsidR="00557BDF">
        <w:rPr>
          <w:lang w:val="el-GR"/>
        </w:rPr>
        <w:t xml:space="preserve"> για </w:t>
      </w:r>
      <w:r w:rsidR="00557BDF" w:rsidRPr="00421392">
        <w:rPr>
          <w:lang w:val="el-GR"/>
        </w:rPr>
        <w:t xml:space="preserve">πολλούς με επίσκεψη στο Μουσείο Κυκλαδικής Τέχνης, </w:t>
      </w:r>
      <w:r w:rsidR="00311D76" w:rsidRPr="00421392">
        <w:rPr>
          <w:lang w:val="el-GR"/>
        </w:rPr>
        <w:t>καθώς</w:t>
      </w:r>
      <w:r w:rsidR="00557BDF" w:rsidRPr="00421392">
        <w:rPr>
          <w:lang w:val="el-GR"/>
        </w:rPr>
        <w:t xml:space="preserve"> και προβληματισμό πάνω στην ίδια την έννοια </w:t>
      </w:r>
      <w:r w:rsidR="00936FE8">
        <w:rPr>
          <w:lang w:val="el-GR"/>
        </w:rPr>
        <w:t xml:space="preserve">της «δημιουργικής έμπνευσης». </w:t>
      </w:r>
    </w:p>
    <w:p w14:paraId="6389FF25" w14:textId="77777777" w:rsidR="007E5859" w:rsidRDefault="007E5859" w:rsidP="00221951">
      <w:pPr>
        <w:spacing w:line="276" w:lineRule="auto"/>
        <w:rPr>
          <w:lang w:val="el-GR"/>
        </w:rPr>
      </w:pPr>
    </w:p>
    <w:p w14:paraId="1F314EA0" w14:textId="77777777" w:rsidR="0018518F" w:rsidRDefault="0018518F" w:rsidP="00221951">
      <w:pPr>
        <w:spacing w:line="276" w:lineRule="auto"/>
        <w:rPr>
          <w:lang w:val="el-GR"/>
        </w:rPr>
      </w:pPr>
    </w:p>
    <w:p w14:paraId="41A21E0D" w14:textId="77777777" w:rsidR="0018518F" w:rsidRDefault="0018518F" w:rsidP="00221951">
      <w:pPr>
        <w:spacing w:line="276" w:lineRule="auto"/>
        <w:rPr>
          <w:lang w:val="el-GR"/>
        </w:rPr>
      </w:pPr>
    </w:p>
    <w:p w14:paraId="46515EAA" w14:textId="2E718F74" w:rsidR="00883D8B" w:rsidRDefault="00883D8B" w:rsidP="00221951">
      <w:pPr>
        <w:spacing w:line="276" w:lineRule="auto"/>
        <w:rPr>
          <w:b/>
          <w:lang w:val="el-GR"/>
        </w:rPr>
      </w:pPr>
      <w:r>
        <w:rPr>
          <w:b/>
          <w:lang w:val="el-GR"/>
        </w:rPr>
        <w:t>Εργαστήρια</w:t>
      </w:r>
      <w:r w:rsidRPr="00883D8B">
        <w:rPr>
          <w:b/>
          <w:lang w:val="el-GR"/>
        </w:rPr>
        <w:t xml:space="preserve"> </w:t>
      </w:r>
      <w:r>
        <w:rPr>
          <w:b/>
          <w:lang w:val="el-GR"/>
        </w:rPr>
        <w:t>«</w:t>
      </w:r>
      <w:r w:rsidRPr="00883D8B">
        <w:rPr>
          <w:b/>
          <w:lang w:val="el-GR"/>
        </w:rPr>
        <w:t>Σχέδιο-Χρώμα</w:t>
      </w:r>
      <w:r>
        <w:rPr>
          <w:b/>
          <w:lang w:val="el-GR"/>
        </w:rPr>
        <w:t>»</w:t>
      </w:r>
    </w:p>
    <w:p w14:paraId="063178D0" w14:textId="77777777" w:rsidR="0018518F" w:rsidRPr="00883D8B" w:rsidRDefault="0018518F" w:rsidP="00221951">
      <w:pPr>
        <w:spacing w:line="276" w:lineRule="auto"/>
        <w:rPr>
          <w:b/>
          <w:lang w:val="el-GR"/>
        </w:rPr>
      </w:pPr>
    </w:p>
    <w:p w14:paraId="35E80B31" w14:textId="7CACA48C" w:rsidR="00EE5B18" w:rsidRPr="003C1F63" w:rsidRDefault="009F3D3B" w:rsidP="00221951">
      <w:pPr>
        <w:pStyle w:val="ParaAttribute0"/>
        <w:spacing w:line="276" w:lineRule="auto"/>
        <w:rPr>
          <w:rFonts w:asciiTheme="minorHAnsi" w:eastAsia="Calibri" w:hAnsiTheme="minorHAnsi"/>
          <w:sz w:val="24"/>
          <w:szCs w:val="24"/>
          <w:lang w:val="el-GR"/>
        </w:rPr>
      </w:pPr>
      <w:r w:rsidRPr="00421392">
        <w:rPr>
          <w:rFonts w:asciiTheme="minorHAnsi" w:eastAsiaTheme="minorHAnsi" w:hAnsiTheme="minorHAnsi" w:cstheme="minorBidi"/>
          <w:sz w:val="24"/>
          <w:szCs w:val="24"/>
          <w:lang w:val="el-GR"/>
        </w:rPr>
        <w:t xml:space="preserve">Στα </w:t>
      </w:r>
      <w:r w:rsidR="00421392">
        <w:rPr>
          <w:rFonts w:asciiTheme="minorHAnsi" w:eastAsiaTheme="minorHAnsi" w:hAnsiTheme="minorHAnsi" w:cstheme="minorBidi"/>
          <w:sz w:val="24"/>
          <w:szCs w:val="24"/>
          <w:lang w:val="el-GR"/>
        </w:rPr>
        <w:t xml:space="preserve">εργαστήρια </w:t>
      </w:r>
      <w:r w:rsidR="00604C55">
        <w:rPr>
          <w:rFonts w:asciiTheme="minorHAnsi" w:eastAsiaTheme="minorHAnsi" w:hAnsiTheme="minorHAnsi" w:cstheme="minorBidi"/>
          <w:sz w:val="24"/>
          <w:szCs w:val="24"/>
          <w:lang w:val="el-GR"/>
        </w:rPr>
        <w:t>«</w:t>
      </w:r>
      <w:r w:rsidR="00421392">
        <w:rPr>
          <w:rFonts w:asciiTheme="minorHAnsi" w:eastAsiaTheme="minorHAnsi" w:hAnsiTheme="minorHAnsi" w:cstheme="minorBidi"/>
          <w:sz w:val="24"/>
          <w:szCs w:val="24"/>
          <w:lang w:val="el-GR"/>
        </w:rPr>
        <w:t>Σ</w:t>
      </w:r>
      <w:r w:rsidR="00421392">
        <w:rPr>
          <w:rFonts w:eastAsiaTheme="minorHAnsi"/>
          <w:sz w:val="24"/>
          <w:szCs w:val="24"/>
          <w:lang w:val="el-GR"/>
        </w:rPr>
        <w:t>χέδιο-Χρώμα</w:t>
      </w:r>
      <w:r w:rsidR="00604C55">
        <w:rPr>
          <w:rFonts w:eastAsiaTheme="minorHAnsi"/>
          <w:sz w:val="24"/>
          <w:szCs w:val="24"/>
          <w:lang w:val="el-GR"/>
        </w:rPr>
        <w:t>»</w:t>
      </w:r>
      <w:r w:rsidR="00761B6D">
        <w:rPr>
          <w:rFonts w:eastAsiaTheme="minorHAnsi"/>
          <w:sz w:val="24"/>
          <w:szCs w:val="24"/>
          <w:lang w:val="el-GR"/>
        </w:rPr>
        <w:t xml:space="preserve"> (</w:t>
      </w:r>
      <w:r w:rsidR="00761B6D">
        <w:rPr>
          <w:rFonts w:eastAsiaTheme="minorHAnsi"/>
          <w:sz w:val="24"/>
          <w:szCs w:val="24"/>
        </w:rPr>
        <w:t>S</w:t>
      </w:r>
      <w:r w:rsidR="00761B6D">
        <w:rPr>
          <w:rFonts w:eastAsiaTheme="minorHAnsi"/>
          <w:sz w:val="24"/>
          <w:szCs w:val="24"/>
          <w:lang w:val="el-GR"/>
        </w:rPr>
        <w:t xml:space="preserve">tudio I, </w:t>
      </w:r>
      <w:r w:rsidRPr="00421392">
        <w:rPr>
          <w:rFonts w:eastAsiaTheme="minorHAnsi"/>
          <w:sz w:val="24"/>
          <w:szCs w:val="24"/>
          <w:lang w:val="el-GR"/>
        </w:rPr>
        <w:t>II),</w:t>
      </w:r>
      <w:r w:rsidRPr="00421392">
        <w:rPr>
          <w:rFonts w:asciiTheme="minorHAnsi" w:eastAsiaTheme="minorHAnsi" w:hAnsiTheme="minorHAnsi" w:cstheme="minorBidi"/>
          <w:sz w:val="24"/>
          <w:szCs w:val="24"/>
          <w:lang w:val="el-GR"/>
        </w:rPr>
        <w:t xml:space="preserve"> </w:t>
      </w:r>
      <w:r w:rsidR="00761B6D">
        <w:rPr>
          <w:rStyle w:val="CharAttribute5"/>
          <w:rFonts w:asciiTheme="minorHAnsi" w:hAnsiTheme="minorHAnsi"/>
          <w:sz w:val="24"/>
          <w:szCs w:val="24"/>
          <w:lang w:val="el-GR"/>
        </w:rPr>
        <w:t>στόχος ήταν</w:t>
      </w:r>
      <w:r w:rsidR="00262F24" w:rsidRPr="00421392">
        <w:rPr>
          <w:rStyle w:val="CharAttribute5"/>
          <w:rFonts w:asciiTheme="minorHAnsi" w:hAnsiTheme="minorHAnsi"/>
          <w:sz w:val="24"/>
          <w:szCs w:val="24"/>
          <w:lang w:val="el-GR"/>
        </w:rPr>
        <w:t xml:space="preserve"> οι φοιτητές, με τη </w:t>
      </w:r>
      <w:r w:rsidR="00761B6D">
        <w:rPr>
          <w:rStyle w:val="CharAttribute5"/>
          <w:rFonts w:asciiTheme="minorHAnsi" w:hAnsiTheme="minorHAnsi"/>
          <w:sz w:val="24"/>
          <w:szCs w:val="24"/>
          <w:lang w:val="el-GR"/>
        </w:rPr>
        <w:br/>
        <w:t xml:space="preserve">βοήθεια </w:t>
      </w:r>
      <w:r w:rsidR="00262F24" w:rsidRPr="00421392">
        <w:rPr>
          <w:rStyle w:val="CharAttribute5"/>
          <w:rFonts w:asciiTheme="minorHAnsi" w:hAnsiTheme="minorHAnsi"/>
          <w:sz w:val="24"/>
          <w:szCs w:val="24"/>
          <w:lang w:val="el-GR"/>
        </w:rPr>
        <w:t>π</w:t>
      </w:r>
      <w:r w:rsidR="00A6673D" w:rsidRPr="00421392">
        <w:rPr>
          <w:rStyle w:val="CharAttribute5"/>
          <w:rFonts w:asciiTheme="minorHAnsi" w:hAnsiTheme="minorHAnsi"/>
          <w:sz w:val="24"/>
          <w:szCs w:val="24"/>
          <w:lang w:val="el-GR"/>
        </w:rPr>
        <w:t xml:space="preserve">αράλληλων θεωρητικών </w:t>
      </w:r>
      <w:r w:rsidR="00921A9D" w:rsidRPr="00421392">
        <w:rPr>
          <w:rStyle w:val="CharAttribute5"/>
          <w:rFonts w:asciiTheme="minorHAnsi" w:hAnsiTheme="minorHAnsi"/>
          <w:sz w:val="24"/>
          <w:szCs w:val="24"/>
          <w:lang w:val="el-GR"/>
        </w:rPr>
        <w:t>προσεγγίσεων</w:t>
      </w:r>
      <w:r w:rsidR="000D5FDC">
        <w:rPr>
          <w:rStyle w:val="CharAttribute5"/>
          <w:rFonts w:asciiTheme="minorHAnsi" w:hAnsiTheme="minorHAnsi"/>
          <w:sz w:val="24"/>
          <w:szCs w:val="24"/>
          <w:lang w:val="el-GR"/>
        </w:rPr>
        <w:t>,</w:t>
      </w:r>
      <w:r w:rsidR="00A6673D" w:rsidRPr="00421392">
        <w:rPr>
          <w:rStyle w:val="CharAttribute5"/>
          <w:rFonts w:asciiTheme="minorHAnsi" w:hAnsiTheme="minorHAnsi"/>
          <w:sz w:val="24"/>
          <w:szCs w:val="24"/>
          <w:lang w:val="el-GR"/>
        </w:rPr>
        <w:t xml:space="preserve"> </w:t>
      </w:r>
      <w:r w:rsidR="00262F24" w:rsidRPr="00421392">
        <w:rPr>
          <w:rStyle w:val="CharAttribute5"/>
          <w:rFonts w:asciiTheme="minorHAnsi" w:hAnsiTheme="minorHAnsi"/>
          <w:sz w:val="24"/>
          <w:szCs w:val="24"/>
          <w:lang w:val="el-GR"/>
        </w:rPr>
        <w:t xml:space="preserve">να εμβαθύνουν στην ανάγνωση των </w:t>
      </w:r>
      <w:r w:rsidR="00D16AFC">
        <w:rPr>
          <w:rStyle w:val="CharAttribute5"/>
          <w:rFonts w:asciiTheme="minorHAnsi" w:hAnsiTheme="minorHAnsi"/>
          <w:sz w:val="24"/>
          <w:szCs w:val="24"/>
          <w:lang w:val="el-GR"/>
        </w:rPr>
        <w:br/>
      </w:r>
      <w:r w:rsidR="00A6673D" w:rsidRPr="00421392">
        <w:rPr>
          <w:rStyle w:val="CharAttribute5"/>
          <w:rFonts w:asciiTheme="minorHAnsi" w:hAnsiTheme="minorHAnsi"/>
          <w:sz w:val="24"/>
          <w:szCs w:val="24"/>
          <w:lang w:val="el-GR"/>
        </w:rPr>
        <w:t>αρχαίων έργων τέχνης</w:t>
      </w:r>
      <w:r w:rsidR="00262F24" w:rsidRPr="00421392">
        <w:rPr>
          <w:rStyle w:val="CharAttribute5"/>
          <w:rFonts w:asciiTheme="minorHAnsi" w:hAnsiTheme="minorHAnsi"/>
          <w:sz w:val="24"/>
          <w:szCs w:val="24"/>
          <w:lang w:val="el-GR"/>
        </w:rPr>
        <w:t xml:space="preserve"> και να </w:t>
      </w:r>
      <w:r w:rsidR="00761B6D">
        <w:rPr>
          <w:rStyle w:val="CharAttribute5"/>
          <w:rFonts w:asciiTheme="minorHAnsi" w:hAnsiTheme="minorHAnsi"/>
          <w:sz w:val="24"/>
          <w:szCs w:val="24"/>
          <w:lang w:val="el-GR"/>
        </w:rPr>
        <w:t>δημιουργήσουν</w:t>
      </w:r>
      <w:r w:rsidR="00262F24" w:rsidRPr="00421392">
        <w:rPr>
          <w:rStyle w:val="CharAttribute5"/>
          <w:rFonts w:asciiTheme="minorHAnsi" w:hAnsiTheme="minorHAnsi"/>
          <w:sz w:val="24"/>
          <w:szCs w:val="24"/>
          <w:lang w:val="el-GR"/>
        </w:rPr>
        <w:t xml:space="preserve"> εικαστικά έργα</w:t>
      </w:r>
      <w:r w:rsidR="00921A9D" w:rsidRPr="00421392">
        <w:rPr>
          <w:rStyle w:val="CharAttribute5"/>
          <w:rFonts w:asciiTheme="minorHAnsi" w:hAnsiTheme="minorHAnsi"/>
          <w:sz w:val="24"/>
          <w:szCs w:val="24"/>
          <w:lang w:val="el-GR"/>
        </w:rPr>
        <w:t xml:space="preserve"> με </w:t>
      </w:r>
      <w:r w:rsidR="003C1F63" w:rsidRPr="00421392">
        <w:rPr>
          <w:rStyle w:val="CharAttribute5"/>
          <w:rFonts w:asciiTheme="minorHAnsi" w:hAnsiTheme="minorHAnsi"/>
          <w:sz w:val="24"/>
          <w:szCs w:val="24"/>
          <w:lang w:val="el-GR"/>
        </w:rPr>
        <w:t>αναφορές</w:t>
      </w:r>
      <w:r w:rsidR="00262F24" w:rsidRPr="00421392">
        <w:rPr>
          <w:rStyle w:val="CharAttribute5"/>
          <w:rFonts w:asciiTheme="minorHAnsi" w:hAnsiTheme="minorHAnsi"/>
          <w:sz w:val="24"/>
          <w:szCs w:val="24"/>
          <w:lang w:val="el-GR"/>
        </w:rPr>
        <w:t xml:space="preserve"> στο </w:t>
      </w:r>
      <w:r w:rsidR="00D16AFC">
        <w:rPr>
          <w:rStyle w:val="CharAttribute5"/>
          <w:rFonts w:asciiTheme="minorHAnsi" w:hAnsiTheme="minorHAnsi"/>
          <w:sz w:val="24"/>
          <w:szCs w:val="24"/>
          <w:lang w:val="el-GR"/>
        </w:rPr>
        <w:br/>
      </w:r>
      <w:r w:rsidR="00262F24" w:rsidRPr="00421392">
        <w:rPr>
          <w:rStyle w:val="CharAttribute5"/>
          <w:rFonts w:asciiTheme="minorHAnsi" w:hAnsiTheme="minorHAnsi"/>
          <w:sz w:val="24"/>
          <w:szCs w:val="24"/>
          <w:lang w:val="el-GR"/>
        </w:rPr>
        <w:t>παρελθόν</w:t>
      </w:r>
      <w:r w:rsidR="005B1F3D" w:rsidRPr="00421392">
        <w:rPr>
          <w:rStyle w:val="CharAttribute5"/>
          <w:rFonts w:asciiTheme="minorHAnsi" w:hAnsiTheme="minorHAnsi"/>
          <w:sz w:val="24"/>
          <w:szCs w:val="24"/>
          <w:lang w:val="el-GR"/>
        </w:rPr>
        <w:t>,</w:t>
      </w:r>
      <w:r w:rsidR="00262F24" w:rsidRPr="00421392">
        <w:rPr>
          <w:rStyle w:val="CharAttribute5"/>
          <w:rFonts w:asciiTheme="minorHAnsi" w:hAnsiTheme="minorHAnsi"/>
          <w:sz w:val="24"/>
          <w:szCs w:val="24"/>
          <w:lang w:val="el-GR"/>
        </w:rPr>
        <w:t xml:space="preserve"> αλλά και </w:t>
      </w:r>
      <w:r w:rsidR="000D5FDC">
        <w:rPr>
          <w:rStyle w:val="CharAttribute5"/>
          <w:rFonts w:asciiTheme="minorHAnsi" w:hAnsiTheme="minorHAnsi"/>
          <w:sz w:val="24"/>
          <w:szCs w:val="24"/>
          <w:lang w:val="el-GR"/>
        </w:rPr>
        <w:t xml:space="preserve">προεκτάσεις που </w:t>
      </w:r>
      <w:r w:rsidR="00761B6D">
        <w:rPr>
          <w:rStyle w:val="CharAttribute5"/>
          <w:rFonts w:asciiTheme="minorHAnsi" w:hAnsiTheme="minorHAnsi"/>
          <w:sz w:val="24"/>
          <w:szCs w:val="24"/>
          <w:lang w:val="el-GR"/>
        </w:rPr>
        <w:t xml:space="preserve">να αφορούν </w:t>
      </w:r>
      <w:r w:rsidR="00262F24" w:rsidRPr="00421392">
        <w:rPr>
          <w:rStyle w:val="CharAttribute5"/>
          <w:rFonts w:asciiTheme="minorHAnsi" w:hAnsiTheme="minorHAnsi"/>
          <w:sz w:val="24"/>
          <w:szCs w:val="24"/>
          <w:lang w:val="el-GR"/>
        </w:rPr>
        <w:t xml:space="preserve">τη σύγχρονη πραγματικότητα. </w:t>
      </w:r>
      <w:r w:rsidR="005B1F3D" w:rsidRPr="00421392">
        <w:rPr>
          <w:rStyle w:val="CharAttribute5"/>
          <w:rFonts w:asciiTheme="minorHAnsi" w:hAnsiTheme="minorHAnsi"/>
          <w:sz w:val="24"/>
          <w:szCs w:val="24"/>
          <w:lang w:val="el-GR"/>
        </w:rPr>
        <w:t xml:space="preserve"> </w:t>
      </w:r>
      <w:r w:rsidR="00BC42E2">
        <w:rPr>
          <w:rStyle w:val="CharAttribute5"/>
          <w:rFonts w:asciiTheme="minorHAnsi" w:hAnsiTheme="minorHAnsi"/>
          <w:sz w:val="24"/>
          <w:szCs w:val="24"/>
          <w:lang w:val="el-GR"/>
        </w:rPr>
        <w:t xml:space="preserve">Η </w:t>
      </w:r>
      <w:r w:rsidR="00D16AFC">
        <w:rPr>
          <w:rStyle w:val="CharAttribute5"/>
          <w:rFonts w:asciiTheme="minorHAnsi" w:hAnsiTheme="minorHAnsi"/>
          <w:sz w:val="24"/>
          <w:szCs w:val="24"/>
          <w:lang w:val="el-GR"/>
        </w:rPr>
        <w:br/>
      </w:r>
      <w:r w:rsidR="00BC42E2">
        <w:rPr>
          <w:rStyle w:val="CharAttribute5"/>
          <w:rFonts w:asciiTheme="minorHAnsi" w:hAnsiTheme="minorHAnsi"/>
          <w:sz w:val="24"/>
          <w:szCs w:val="24"/>
          <w:lang w:val="el-GR"/>
        </w:rPr>
        <w:t xml:space="preserve">αρχαιότητα </w:t>
      </w:r>
      <w:r w:rsidR="00604C55">
        <w:rPr>
          <w:rStyle w:val="CharAttribute5"/>
          <w:rFonts w:asciiTheme="minorHAnsi" w:hAnsiTheme="minorHAnsi"/>
          <w:sz w:val="24"/>
          <w:szCs w:val="24"/>
          <w:lang w:val="el-GR"/>
        </w:rPr>
        <w:t>έδωσε</w:t>
      </w:r>
      <w:r w:rsidR="005B1F3D" w:rsidRPr="00421392">
        <w:rPr>
          <w:rStyle w:val="CharAttribute5"/>
          <w:rFonts w:asciiTheme="minorHAnsi" w:hAnsiTheme="minorHAnsi"/>
          <w:sz w:val="24"/>
          <w:szCs w:val="24"/>
          <w:lang w:val="el-GR"/>
        </w:rPr>
        <w:t xml:space="preserve"> έναυσμα για </w:t>
      </w:r>
      <w:r w:rsidR="00761B6D">
        <w:rPr>
          <w:rStyle w:val="CharAttribute5"/>
          <w:rFonts w:asciiTheme="minorHAnsi" w:hAnsiTheme="minorHAnsi"/>
          <w:sz w:val="24"/>
          <w:szCs w:val="24"/>
          <w:lang w:val="el-GR"/>
        </w:rPr>
        <w:t xml:space="preserve">τη δημιουργία πρωτότυπων έργων </w:t>
      </w:r>
      <w:r w:rsidR="00EE5B18" w:rsidRPr="00421392">
        <w:rPr>
          <w:rStyle w:val="CharAttribute5"/>
          <w:rFonts w:asciiTheme="minorHAnsi" w:hAnsiTheme="minorHAnsi"/>
          <w:sz w:val="24"/>
          <w:szCs w:val="24"/>
          <w:lang w:val="el-GR"/>
        </w:rPr>
        <w:t xml:space="preserve">χρησιμοποιώντας </w:t>
      </w:r>
      <w:r w:rsidR="00D16AFC">
        <w:rPr>
          <w:rStyle w:val="CharAttribute5"/>
          <w:rFonts w:asciiTheme="minorHAnsi" w:hAnsiTheme="minorHAnsi"/>
          <w:sz w:val="24"/>
          <w:szCs w:val="24"/>
          <w:lang w:val="el-GR"/>
        </w:rPr>
        <w:br/>
      </w:r>
      <w:r w:rsidR="00936FE8">
        <w:rPr>
          <w:rStyle w:val="CharAttribute5"/>
          <w:rFonts w:asciiTheme="minorHAnsi" w:hAnsiTheme="minorHAnsi"/>
          <w:sz w:val="24"/>
          <w:szCs w:val="24"/>
          <w:lang w:val="el-GR"/>
        </w:rPr>
        <w:t>παραδοσιακά</w:t>
      </w:r>
      <w:r w:rsidR="00EE5B18" w:rsidRPr="00421392">
        <w:rPr>
          <w:rStyle w:val="CharAttribute5"/>
          <w:rFonts w:asciiTheme="minorHAnsi" w:hAnsiTheme="minorHAnsi"/>
          <w:sz w:val="24"/>
          <w:szCs w:val="24"/>
          <w:lang w:val="el-GR"/>
        </w:rPr>
        <w:t xml:space="preserve"> μέσα όπως το σχέδιο και τα τυπώματα λινόλεουμ, αλλά</w:t>
      </w:r>
      <w:r w:rsidR="00921A9D" w:rsidRPr="00421392">
        <w:rPr>
          <w:rStyle w:val="CharAttribute5"/>
          <w:rFonts w:asciiTheme="minorHAnsi" w:hAnsiTheme="minorHAnsi"/>
          <w:sz w:val="24"/>
          <w:szCs w:val="24"/>
          <w:lang w:val="el-GR"/>
        </w:rPr>
        <w:t xml:space="preserve"> και </w:t>
      </w:r>
      <w:r w:rsidR="00936FE8">
        <w:rPr>
          <w:rStyle w:val="CharAttribute5"/>
          <w:rFonts w:asciiTheme="minorHAnsi" w:hAnsiTheme="minorHAnsi"/>
          <w:sz w:val="24"/>
          <w:szCs w:val="24"/>
          <w:lang w:val="el-GR"/>
        </w:rPr>
        <w:t>σύγχρονα</w:t>
      </w:r>
      <w:r w:rsidR="00921A9D" w:rsidRPr="00421392">
        <w:rPr>
          <w:rStyle w:val="CharAttribute5"/>
          <w:rFonts w:asciiTheme="minorHAnsi" w:hAnsiTheme="minorHAnsi"/>
          <w:sz w:val="24"/>
          <w:szCs w:val="24"/>
          <w:lang w:val="el-GR"/>
        </w:rPr>
        <w:t xml:space="preserve">, </w:t>
      </w:r>
      <w:r w:rsidR="00D16AFC">
        <w:rPr>
          <w:rStyle w:val="CharAttribute5"/>
          <w:rFonts w:asciiTheme="minorHAnsi" w:hAnsiTheme="minorHAnsi"/>
          <w:sz w:val="24"/>
          <w:szCs w:val="24"/>
          <w:lang w:val="el-GR"/>
        </w:rPr>
        <w:br/>
      </w:r>
      <w:r w:rsidR="00921A9D" w:rsidRPr="00421392">
        <w:rPr>
          <w:rStyle w:val="CharAttribute5"/>
          <w:rFonts w:asciiTheme="minorHAnsi" w:hAnsiTheme="minorHAnsi"/>
          <w:sz w:val="24"/>
          <w:szCs w:val="24"/>
          <w:lang w:val="el-GR"/>
        </w:rPr>
        <w:t>όπως η  ψηφιακή επεξ</w:t>
      </w:r>
      <w:r w:rsidR="00C92C85" w:rsidRPr="00421392">
        <w:rPr>
          <w:rStyle w:val="CharAttribute5"/>
          <w:rFonts w:asciiTheme="minorHAnsi" w:hAnsiTheme="minorHAnsi"/>
          <w:sz w:val="24"/>
          <w:szCs w:val="24"/>
          <w:lang w:val="el-GR"/>
        </w:rPr>
        <w:t>ε</w:t>
      </w:r>
      <w:r w:rsidR="00936FE8">
        <w:rPr>
          <w:rStyle w:val="CharAttribute5"/>
          <w:rFonts w:asciiTheme="minorHAnsi" w:hAnsiTheme="minorHAnsi"/>
          <w:sz w:val="24"/>
          <w:szCs w:val="24"/>
          <w:lang w:val="el-GR"/>
        </w:rPr>
        <w:t>ργασία τ</w:t>
      </w:r>
      <w:r w:rsidR="00EE5B18" w:rsidRPr="00421392">
        <w:rPr>
          <w:rStyle w:val="CharAttribute5"/>
          <w:rFonts w:asciiTheme="minorHAnsi" w:hAnsiTheme="minorHAnsi"/>
          <w:sz w:val="24"/>
          <w:szCs w:val="24"/>
          <w:lang w:val="el-GR"/>
        </w:rPr>
        <w:t xml:space="preserve">ων έργων αυτών </w:t>
      </w:r>
      <w:r w:rsidR="00921A9D" w:rsidRPr="00421392">
        <w:rPr>
          <w:rStyle w:val="CharAttribute5"/>
          <w:rFonts w:asciiTheme="minorHAnsi" w:hAnsiTheme="minorHAnsi"/>
          <w:sz w:val="24"/>
          <w:szCs w:val="24"/>
          <w:lang w:val="el-GR"/>
        </w:rPr>
        <w:t xml:space="preserve">και η </w:t>
      </w:r>
      <w:r w:rsidR="003C1F63" w:rsidRPr="00421392">
        <w:rPr>
          <w:rStyle w:val="CharAttribute5"/>
          <w:rFonts w:asciiTheme="minorHAnsi" w:hAnsiTheme="minorHAnsi"/>
          <w:sz w:val="24"/>
          <w:szCs w:val="24"/>
          <w:lang w:val="el-GR"/>
        </w:rPr>
        <w:t>ένταξή</w:t>
      </w:r>
      <w:r w:rsidR="00EE5B18" w:rsidRPr="00421392">
        <w:rPr>
          <w:rStyle w:val="CharAttribute5"/>
          <w:rFonts w:asciiTheme="minorHAnsi" w:hAnsiTheme="minorHAnsi"/>
          <w:sz w:val="24"/>
          <w:szCs w:val="24"/>
          <w:lang w:val="el-GR"/>
        </w:rPr>
        <w:t xml:space="preserve"> τους σε video animation. </w:t>
      </w:r>
      <w:r w:rsidR="005F7B00">
        <w:rPr>
          <w:rStyle w:val="CharAttribute5"/>
          <w:rFonts w:asciiTheme="minorHAnsi" w:hAnsiTheme="minorHAnsi"/>
          <w:sz w:val="24"/>
          <w:szCs w:val="24"/>
          <w:lang w:val="el-GR"/>
        </w:rPr>
        <w:t xml:space="preserve">Οι </w:t>
      </w:r>
      <w:r w:rsidR="00B97D75">
        <w:rPr>
          <w:rStyle w:val="CharAttribute5"/>
          <w:rFonts w:asciiTheme="minorHAnsi" w:hAnsiTheme="minorHAnsi"/>
          <w:sz w:val="24"/>
          <w:szCs w:val="24"/>
          <w:lang w:val="el-GR"/>
        </w:rPr>
        <w:t xml:space="preserve">φοιτητές δούλεψαν πάνω στις εξής </w:t>
      </w:r>
      <w:r w:rsidR="005F7B00">
        <w:rPr>
          <w:rStyle w:val="CharAttribute5"/>
          <w:rFonts w:asciiTheme="minorHAnsi" w:hAnsiTheme="minorHAnsi"/>
          <w:sz w:val="24"/>
          <w:szCs w:val="24"/>
          <w:lang w:val="el-GR"/>
        </w:rPr>
        <w:t>ενότητες</w:t>
      </w:r>
      <w:r w:rsidR="00B97D75">
        <w:rPr>
          <w:rStyle w:val="CharAttribute5"/>
          <w:rFonts w:asciiTheme="minorHAnsi" w:hAnsiTheme="minorHAnsi"/>
          <w:sz w:val="24"/>
          <w:szCs w:val="24"/>
          <w:lang w:val="el-GR"/>
        </w:rPr>
        <w:t xml:space="preserve"> </w:t>
      </w:r>
      <w:r w:rsidR="005F7B00">
        <w:rPr>
          <w:rStyle w:val="CharAttribute5"/>
          <w:rFonts w:asciiTheme="minorHAnsi" w:hAnsiTheme="minorHAnsi"/>
          <w:sz w:val="24"/>
          <w:szCs w:val="24"/>
          <w:lang w:val="el-GR"/>
        </w:rPr>
        <w:t xml:space="preserve">: </w:t>
      </w:r>
      <w:r w:rsidR="00F73501">
        <w:rPr>
          <w:rStyle w:val="CharAttribute5"/>
          <w:rFonts w:asciiTheme="minorHAnsi" w:hAnsiTheme="minorHAnsi"/>
          <w:sz w:val="24"/>
          <w:szCs w:val="24"/>
          <w:lang w:val="el-GR"/>
        </w:rPr>
        <w:t>« Α</w:t>
      </w:r>
      <w:r w:rsidR="00F73501" w:rsidRPr="003C1F63">
        <w:rPr>
          <w:rStyle w:val="CharAttribute5"/>
          <w:rFonts w:asciiTheme="minorHAnsi" w:hAnsiTheme="minorHAnsi"/>
          <w:sz w:val="24"/>
          <w:szCs w:val="24"/>
          <w:lang w:val="el-GR"/>
        </w:rPr>
        <w:t>γγεία</w:t>
      </w:r>
      <w:r w:rsidR="00F73501">
        <w:rPr>
          <w:rStyle w:val="CharAttribute5"/>
          <w:rFonts w:asciiTheme="minorHAnsi" w:hAnsiTheme="minorHAnsi"/>
          <w:sz w:val="24"/>
          <w:szCs w:val="24"/>
          <w:lang w:val="el-GR"/>
        </w:rPr>
        <w:t>» (τρισδιάστατες κατασκευές)</w:t>
      </w:r>
      <w:r w:rsidR="00A227A2">
        <w:rPr>
          <w:rStyle w:val="CharAttribute5"/>
          <w:rFonts w:asciiTheme="minorHAnsi" w:hAnsiTheme="minorHAnsi"/>
          <w:sz w:val="24"/>
          <w:szCs w:val="24"/>
          <w:lang w:val="el-GR"/>
        </w:rPr>
        <w:t>:</w:t>
      </w:r>
      <w:r w:rsidR="00C26AB2" w:rsidRPr="003C1F63">
        <w:rPr>
          <w:rStyle w:val="CharAttribute5"/>
          <w:rFonts w:asciiTheme="minorHAnsi" w:hAnsiTheme="minorHAnsi"/>
          <w:sz w:val="24"/>
          <w:szCs w:val="24"/>
          <w:lang w:val="el-GR"/>
        </w:rPr>
        <w:t xml:space="preserve"> αμφορείς </w:t>
      </w:r>
      <w:r w:rsidR="00921A9D" w:rsidRPr="003C1F63">
        <w:rPr>
          <w:rStyle w:val="CharAttribute5"/>
          <w:rFonts w:asciiTheme="minorHAnsi" w:hAnsiTheme="minorHAnsi"/>
          <w:sz w:val="24"/>
          <w:szCs w:val="24"/>
          <w:lang w:val="el-GR"/>
        </w:rPr>
        <w:t>κ.ά</w:t>
      </w:r>
      <w:r w:rsidR="00F73501">
        <w:rPr>
          <w:rStyle w:val="CharAttribute5"/>
          <w:rFonts w:asciiTheme="minorHAnsi" w:hAnsiTheme="minorHAnsi"/>
          <w:sz w:val="24"/>
          <w:szCs w:val="24"/>
          <w:lang w:val="el-GR"/>
        </w:rPr>
        <w:t xml:space="preserve"> από  ευτελή υλικά, « Μ</w:t>
      </w:r>
      <w:r w:rsidR="00F73501" w:rsidRPr="003C1F63">
        <w:rPr>
          <w:rStyle w:val="CharAttribute5"/>
          <w:rFonts w:asciiTheme="minorHAnsi" w:hAnsiTheme="minorHAnsi"/>
          <w:sz w:val="24"/>
          <w:szCs w:val="24"/>
          <w:lang w:val="el-GR"/>
        </w:rPr>
        <w:t>υθολογικά πλάσματα</w:t>
      </w:r>
      <w:r w:rsidR="00F73501">
        <w:rPr>
          <w:rStyle w:val="CharAttribute5"/>
          <w:rFonts w:asciiTheme="minorHAnsi" w:hAnsiTheme="minorHAnsi"/>
          <w:sz w:val="24"/>
          <w:szCs w:val="24"/>
          <w:lang w:val="el-GR"/>
        </w:rPr>
        <w:t>» (χαρακτική)</w:t>
      </w:r>
      <w:r w:rsidR="00A227A2">
        <w:rPr>
          <w:rStyle w:val="CharAttribute5"/>
          <w:rFonts w:asciiTheme="minorHAnsi" w:hAnsiTheme="minorHAnsi"/>
          <w:sz w:val="24"/>
          <w:szCs w:val="24"/>
          <w:lang w:val="el-GR"/>
        </w:rPr>
        <w:t>:</w:t>
      </w:r>
      <w:r w:rsidR="00B97D75">
        <w:rPr>
          <w:rStyle w:val="CharAttribute5"/>
          <w:rFonts w:asciiTheme="minorHAnsi" w:hAnsiTheme="minorHAnsi"/>
          <w:sz w:val="24"/>
          <w:szCs w:val="24"/>
          <w:lang w:val="el-GR"/>
        </w:rPr>
        <w:t xml:space="preserve"> ο</w:t>
      </w:r>
      <w:r w:rsidR="00262F24" w:rsidRPr="003C1F63">
        <w:rPr>
          <w:rStyle w:val="CharAttribute5"/>
          <w:rFonts w:asciiTheme="minorHAnsi" w:hAnsiTheme="minorHAnsi"/>
          <w:sz w:val="24"/>
          <w:szCs w:val="24"/>
          <w:lang w:val="el-GR"/>
        </w:rPr>
        <w:t>ι φοιτη</w:t>
      </w:r>
      <w:r w:rsidR="00A227A2">
        <w:rPr>
          <w:rStyle w:val="CharAttribute5"/>
          <w:rFonts w:asciiTheme="minorHAnsi" w:hAnsiTheme="minorHAnsi"/>
          <w:sz w:val="24"/>
          <w:szCs w:val="24"/>
          <w:lang w:val="el-GR"/>
        </w:rPr>
        <w:t>τές σχεδίασαν τις συνθέσεις τους</w:t>
      </w:r>
      <w:r w:rsidR="00262F24" w:rsidRPr="003C1F63">
        <w:rPr>
          <w:rStyle w:val="CharAttribute5"/>
          <w:rFonts w:asciiTheme="minorHAnsi" w:hAnsiTheme="minorHAnsi"/>
          <w:sz w:val="24"/>
          <w:szCs w:val="24"/>
          <w:lang w:val="el-GR"/>
        </w:rPr>
        <w:t>, τις χάραξαν σε λ</w:t>
      </w:r>
      <w:r w:rsidR="00B53842" w:rsidRPr="003C1F63">
        <w:rPr>
          <w:rStyle w:val="CharAttribute5"/>
          <w:rFonts w:asciiTheme="minorHAnsi" w:hAnsiTheme="minorHAnsi"/>
          <w:sz w:val="24"/>
          <w:szCs w:val="24"/>
          <w:lang w:val="el-GR"/>
        </w:rPr>
        <w:t>ινόλε</w:t>
      </w:r>
      <w:r w:rsidR="00C92C85">
        <w:rPr>
          <w:rStyle w:val="CharAttribute5"/>
          <w:rFonts w:asciiTheme="minorHAnsi" w:hAnsiTheme="minorHAnsi"/>
          <w:sz w:val="24"/>
          <w:szCs w:val="24"/>
          <w:lang w:val="el-GR"/>
        </w:rPr>
        <w:t xml:space="preserve">ουμ και στη συνέχεια τις </w:t>
      </w:r>
      <w:r w:rsidR="006C55D1">
        <w:rPr>
          <w:rStyle w:val="CharAttribute5"/>
          <w:rFonts w:asciiTheme="minorHAnsi" w:hAnsiTheme="minorHAnsi"/>
          <w:sz w:val="24"/>
          <w:szCs w:val="24"/>
          <w:lang w:val="el-GR"/>
        </w:rPr>
        <w:t>τύ</w:t>
      </w:r>
      <w:r w:rsidR="006C55D1" w:rsidRPr="003C1F63">
        <w:rPr>
          <w:rStyle w:val="CharAttribute5"/>
          <w:rFonts w:asciiTheme="minorHAnsi" w:hAnsiTheme="minorHAnsi"/>
          <w:sz w:val="24"/>
          <w:szCs w:val="24"/>
          <w:lang w:val="el-GR"/>
        </w:rPr>
        <w:t>πωσαν</w:t>
      </w:r>
      <w:r w:rsidR="00A227A2">
        <w:rPr>
          <w:rFonts w:asciiTheme="minorHAnsi" w:eastAsia="Calibri" w:hAnsiTheme="minorHAnsi"/>
          <w:sz w:val="24"/>
          <w:szCs w:val="24"/>
          <w:lang w:val="el-GR"/>
        </w:rPr>
        <w:t xml:space="preserve">, </w:t>
      </w:r>
      <w:r w:rsidR="0018518F">
        <w:rPr>
          <w:rFonts w:asciiTheme="minorHAnsi" w:eastAsia="Calibri" w:hAnsiTheme="minorHAnsi"/>
          <w:sz w:val="24"/>
          <w:szCs w:val="24"/>
          <w:lang w:val="el-GR"/>
        </w:rPr>
        <w:br/>
      </w:r>
      <w:r w:rsidR="00A227A2">
        <w:rPr>
          <w:rStyle w:val="CharAttribute5"/>
          <w:rFonts w:asciiTheme="minorHAnsi" w:hAnsiTheme="minorHAnsi"/>
          <w:sz w:val="24"/>
          <w:szCs w:val="24"/>
          <w:lang w:val="el-GR"/>
        </w:rPr>
        <w:t>«Μ</w:t>
      </w:r>
      <w:r w:rsidR="00A227A2" w:rsidRPr="003C1F63">
        <w:rPr>
          <w:rStyle w:val="CharAttribute5"/>
          <w:rFonts w:asciiTheme="minorHAnsi" w:hAnsiTheme="minorHAnsi"/>
          <w:sz w:val="24"/>
          <w:szCs w:val="24"/>
          <w:lang w:val="el-GR"/>
        </w:rPr>
        <w:t>υθολογικά και σύγχρονα τέρατα</w:t>
      </w:r>
      <w:r w:rsidR="00A227A2">
        <w:rPr>
          <w:rStyle w:val="CharAttribute5"/>
          <w:rFonts w:asciiTheme="minorHAnsi" w:hAnsiTheme="minorHAnsi"/>
          <w:sz w:val="24"/>
          <w:szCs w:val="24"/>
          <w:lang w:val="el-GR"/>
        </w:rPr>
        <w:t>» (κινούμενο</w:t>
      </w:r>
      <w:r w:rsidR="00F73501">
        <w:rPr>
          <w:rStyle w:val="CharAttribute5"/>
          <w:rFonts w:asciiTheme="minorHAnsi" w:hAnsiTheme="minorHAnsi"/>
          <w:sz w:val="24"/>
          <w:szCs w:val="24"/>
          <w:lang w:val="el-GR"/>
        </w:rPr>
        <w:t xml:space="preserve"> σχέδιο</w:t>
      </w:r>
      <w:r w:rsidR="00A227A2">
        <w:rPr>
          <w:rStyle w:val="CharAttribute5"/>
          <w:rFonts w:asciiTheme="minorHAnsi" w:hAnsiTheme="minorHAnsi"/>
          <w:sz w:val="24"/>
          <w:szCs w:val="24"/>
          <w:lang w:val="el-GR"/>
        </w:rPr>
        <w:t xml:space="preserve">): </w:t>
      </w:r>
      <w:r w:rsidR="0018518F">
        <w:rPr>
          <w:rStyle w:val="CharAttribute5"/>
          <w:rFonts w:asciiTheme="minorHAnsi" w:hAnsiTheme="minorHAnsi"/>
          <w:sz w:val="24"/>
          <w:szCs w:val="24"/>
          <w:lang w:val="el-GR"/>
        </w:rPr>
        <w:t xml:space="preserve">τα χαρακτικά </w:t>
      </w:r>
      <w:r w:rsidR="0018518F">
        <w:rPr>
          <w:rStyle w:val="CharAttribute5"/>
          <w:rFonts w:asciiTheme="minorHAnsi" w:hAnsiTheme="minorHAnsi"/>
          <w:sz w:val="24"/>
          <w:szCs w:val="24"/>
          <w:lang w:val="el-GR"/>
        </w:rPr>
        <w:br/>
      </w:r>
      <w:r w:rsidR="00F73501">
        <w:rPr>
          <w:rStyle w:val="CharAttribute5"/>
          <w:rFonts w:asciiTheme="minorHAnsi" w:hAnsiTheme="minorHAnsi"/>
          <w:sz w:val="24"/>
          <w:szCs w:val="24"/>
          <w:lang w:val="el-GR"/>
        </w:rPr>
        <w:t>ψηφιοποιήθηκαν και τους δόθηκε κίνηση μέσα από υπολογιστή</w:t>
      </w:r>
      <w:r w:rsidR="00A227A2">
        <w:rPr>
          <w:rStyle w:val="CharAttribute5"/>
          <w:rFonts w:asciiTheme="minorHAnsi" w:hAnsiTheme="minorHAnsi"/>
          <w:sz w:val="24"/>
          <w:szCs w:val="24"/>
          <w:lang w:val="el-GR"/>
        </w:rPr>
        <w:t xml:space="preserve">, «Αρχαία αγάλματα» </w:t>
      </w:r>
      <w:r w:rsidR="0018518F">
        <w:rPr>
          <w:rStyle w:val="CharAttribute5"/>
          <w:rFonts w:asciiTheme="minorHAnsi" w:hAnsiTheme="minorHAnsi"/>
          <w:sz w:val="24"/>
          <w:szCs w:val="24"/>
          <w:lang w:val="el-GR"/>
        </w:rPr>
        <w:br/>
      </w:r>
      <w:r w:rsidR="00A227A2">
        <w:rPr>
          <w:rStyle w:val="CharAttribute5"/>
          <w:rFonts w:asciiTheme="minorHAnsi" w:hAnsiTheme="minorHAnsi"/>
          <w:sz w:val="24"/>
          <w:szCs w:val="24"/>
          <w:lang w:val="el-GR"/>
        </w:rPr>
        <w:t xml:space="preserve">(ελεύθερο σχέδιο) </w:t>
      </w:r>
      <w:r w:rsidR="006A36FE">
        <w:rPr>
          <w:rStyle w:val="CharAttribute5"/>
          <w:rFonts w:asciiTheme="minorHAnsi" w:hAnsiTheme="minorHAnsi"/>
          <w:sz w:val="24"/>
          <w:szCs w:val="24"/>
          <w:lang w:val="el-GR"/>
        </w:rPr>
        <w:t xml:space="preserve">τα σχέδια </w:t>
      </w:r>
      <w:r w:rsidR="00841745">
        <w:rPr>
          <w:rStyle w:val="CharAttribute5"/>
          <w:rFonts w:asciiTheme="minorHAnsi" w:hAnsiTheme="minorHAnsi"/>
          <w:sz w:val="24"/>
          <w:szCs w:val="24"/>
          <w:lang w:val="el-GR"/>
        </w:rPr>
        <w:t>των αντιγρά</w:t>
      </w:r>
      <w:r w:rsidR="006A36FE">
        <w:rPr>
          <w:rStyle w:val="CharAttribute5"/>
          <w:rFonts w:asciiTheme="minorHAnsi" w:hAnsiTheme="minorHAnsi"/>
          <w:sz w:val="24"/>
          <w:szCs w:val="24"/>
          <w:lang w:val="el-GR"/>
        </w:rPr>
        <w:t xml:space="preserve">φων </w:t>
      </w:r>
      <w:r w:rsidR="00F73501">
        <w:rPr>
          <w:rStyle w:val="CharAttribute5"/>
          <w:rFonts w:asciiTheme="minorHAnsi" w:hAnsiTheme="minorHAnsi"/>
          <w:sz w:val="24"/>
          <w:szCs w:val="24"/>
          <w:lang w:val="el-GR"/>
        </w:rPr>
        <w:t>αρχαίων</w:t>
      </w:r>
      <w:r w:rsidR="00262F24" w:rsidRPr="003C1F63">
        <w:rPr>
          <w:rStyle w:val="CharAttribute5"/>
          <w:rFonts w:asciiTheme="minorHAnsi" w:hAnsiTheme="minorHAnsi"/>
          <w:sz w:val="24"/>
          <w:szCs w:val="24"/>
          <w:lang w:val="el-GR"/>
        </w:rPr>
        <w:t xml:space="preserve"> </w:t>
      </w:r>
      <w:r w:rsidR="00F73501">
        <w:rPr>
          <w:rStyle w:val="CharAttribute5"/>
          <w:rFonts w:asciiTheme="minorHAnsi" w:hAnsiTheme="minorHAnsi"/>
          <w:sz w:val="24"/>
          <w:szCs w:val="24"/>
          <w:lang w:val="el-GR"/>
        </w:rPr>
        <w:t>ε</w:t>
      </w:r>
      <w:r w:rsidR="006A36FE">
        <w:rPr>
          <w:rStyle w:val="CharAttribute5"/>
          <w:rFonts w:asciiTheme="minorHAnsi" w:hAnsiTheme="minorHAnsi"/>
          <w:sz w:val="24"/>
          <w:szCs w:val="24"/>
          <w:lang w:val="el-GR"/>
        </w:rPr>
        <w:t>λληνικών</w:t>
      </w:r>
      <w:r w:rsidR="00262F24" w:rsidRPr="003C1F63">
        <w:rPr>
          <w:rStyle w:val="CharAttribute5"/>
          <w:rFonts w:asciiTheme="minorHAnsi" w:hAnsiTheme="minorHAnsi"/>
          <w:sz w:val="24"/>
          <w:szCs w:val="24"/>
          <w:lang w:val="el-GR"/>
        </w:rPr>
        <w:t xml:space="preserve"> </w:t>
      </w:r>
      <w:r w:rsidR="00604C55">
        <w:rPr>
          <w:rStyle w:val="CharAttribute5"/>
          <w:rFonts w:asciiTheme="minorHAnsi" w:hAnsiTheme="minorHAnsi"/>
          <w:sz w:val="24"/>
          <w:szCs w:val="24"/>
          <w:lang w:val="el-GR"/>
        </w:rPr>
        <w:t>αγαλμάτων</w:t>
      </w:r>
      <w:r w:rsidR="00F73501">
        <w:rPr>
          <w:rStyle w:val="CharAttribute5"/>
          <w:rFonts w:asciiTheme="minorHAnsi" w:hAnsiTheme="minorHAnsi"/>
          <w:sz w:val="24"/>
          <w:szCs w:val="24"/>
          <w:lang w:val="el-GR"/>
        </w:rPr>
        <w:t xml:space="preserve"> </w:t>
      </w:r>
      <w:r w:rsidR="00262F24" w:rsidRPr="003C1F63">
        <w:rPr>
          <w:rStyle w:val="CharAttribute5"/>
          <w:rFonts w:asciiTheme="minorHAnsi" w:hAnsiTheme="minorHAnsi"/>
          <w:sz w:val="24"/>
          <w:szCs w:val="24"/>
          <w:lang w:val="el-GR"/>
        </w:rPr>
        <w:t xml:space="preserve">θα παρουσιαστούν σε </w:t>
      </w:r>
      <w:r w:rsidR="006A36FE">
        <w:rPr>
          <w:rStyle w:val="CharAttribute5"/>
          <w:rFonts w:asciiTheme="minorHAnsi" w:hAnsiTheme="minorHAnsi"/>
          <w:sz w:val="24"/>
          <w:szCs w:val="24"/>
          <w:lang w:val="el-GR"/>
        </w:rPr>
        <w:t>εγκατάσταση, «</w:t>
      </w:r>
      <w:r w:rsidR="00604C55">
        <w:rPr>
          <w:rStyle w:val="CharAttribute5"/>
          <w:rFonts w:asciiTheme="minorHAnsi" w:hAnsiTheme="minorHAnsi"/>
          <w:sz w:val="24"/>
          <w:szCs w:val="24"/>
          <w:lang w:val="el-GR"/>
        </w:rPr>
        <w:t>Σ</w:t>
      </w:r>
      <w:r w:rsidR="006A36FE">
        <w:rPr>
          <w:rStyle w:val="CharAttribute5"/>
          <w:rFonts w:asciiTheme="minorHAnsi" w:hAnsiTheme="minorHAnsi"/>
          <w:sz w:val="24"/>
          <w:szCs w:val="24"/>
          <w:lang w:val="el-GR"/>
        </w:rPr>
        <w:t xml:space="preserve">ύγχρονη μύηση </w:t>
      </w:r>
      <w:r w:rsidR="00604C55">
        <w:rPr>
          <w:rStyle w:val="CharAttribute5"/>
          <w:rFonts w:asciiTheme="minorHAnsi" w:hAnsiTheme="minorHAnsi"/>
          <w:sz w:val="24"/>
          <w:szCs w:val="24"/>
          <w:lang w:val="el-GR"/>
        </w:rPr>
        <w:t>στην</w:t>
      </w:r>
      <w:r w:rsidR="006A36FE">
        <w:rPr>
          <w:rStyle w:val="CharAttribute5"/>
          <w:rFonts w:asciiTheme="minorHAnsi" w:hAnsiTheme="minorHAnsi"/>
          <w:sz w:val="24"/>
          <w:szCs w:val="24"/>
          <w:lang w:val="el-GR"/>
        </w:rPr>
        <w:t xml:space="preserve"> </w:t>
      </w:r>
      <w:r w:rsidR="00604C55">
        <w:rPr>
          <w:rStyle w:val="CharAttribute5"/>
          <w:rFonts w:asciiTheme="minorHAnsi" w:hAnsiTheme="minorHAnsi"/>
          <w:sz w:val="24"/>
          <w:szCs w:val="24"/>
          <w:lang w:val="el-GR"/>
        </w:rPr>
        <w:t>αρχαία ελληνική</w:t>
      </w:r>
      <w:r w:rsidR="006A36FE">
        <w:rPr>
          <w:rStyle w:val="CharAttribute5"/>
          <w:rFonts w:asciiTheme="minorHAnsi" w:hAnsiTheme="minorHAnsi"/>
          <w:sz w:val="24"/>
          <w:szCs w:val="24"/>
          <w:lang w:val="el-GR"/>
        </w:rPr>
        <w:t xml:space="preserve"> τ</w:t>
      </w:r>
      <w:r w:rsidR="00604C55">
        <w:rPr>
          <w:rStyle w:val="CharAttribute5"/>
          <w:rFonts w:asciiTheme="minorHAnsi" w:hAnsiTheme="minorHAnsi"/>
          <w:sz w:val="24"/>
          <w:szCs w:val="24"/>
          <w:lang w:val="el-GR"/>
        </w:rPr>
        <w:t>έχνη</w:t>
      </w:r>
      <w:r w:rsidR="006A36FE">
        <w:rPr>
          <w:rStyle w:val="CharAttribute5"/>
          <w:rFonts w:asciiTheme="minorHAnsi" w:hAnsiTheme="minorHAnsi"/>
          <w:sz w:val="24"/>
          <w:szCs w:val="24"/>
          <w:lang w:val="el-GR"/>
        </w:rPr>
        <w:t xml:space="preserve">» </w:t>
      </w:r>
      <w:r w:rsidR="0018518F">
        <w:rPr>
          <w:rStyle w:val="CharAttribute5"/>
          <w:rFonts w:asciiTheme="minorHAnsi" w:hAnsiTheme="minorHAnsi"/>
          <w:sz w:val="24"/>
          <w:szCs w:val="24"/>
          <w:lang w:val="el-GR"/>
        </w:rPr>
        <w:br/>
      </w:r>
      <w:r w:rsidR="006A36FE">
        <w:rPr>
          <w:rStyle w:val="CharAttribute5"/>
          <w:rFonts w:asciiTheme="minorHAnsi" w:hAnsiTheme="minorHAnsi"/>
          <w:sz w:val="24"/>
          <w:szCs w:val="24"/>
          <w:lang w:val="el-GR"/>
        </w:rPr>
        <w:t xml:space="preserve">(ψηφιακά τυπώματα) </w:t>
      </w:r>
      <w:r w:rsidR="000061ED">
        <w:rPr>
          <w:rStyle w:val="CharAttribute5"/>
          <w:rFonts w:asciiTheme="minorHAnsi" w:hAnsiTheme="minorHAnsi"/>
          <w:sz w:val="24"/>
          <w:szCs w:val="24"/>
          <w:lang w:val="el-GR"/>
        </w:rPr>
        <w:t xml:space="preserve">όπου </w:t>
      </w:r>
      <w:r w:rsidR="006A36FE">
        <w:rPr>
          <w:rStyle w:val="CharAttribute5"/>
          <w:rFonts w:asciiTheme="minorHAnsi" w:hAnsiTheme="minorHAnsi"/>
          <w:sz w:val="24"/>
          <w:szCs w:val="24"/>
          <w:lang w:val="el-GR"/>
        </w:rPr>
        <w:t xml:space="preserve">οι ίδιοι οι φοιτητές υποδύονται αρχαία αγάλματα. </w:t>
      </w:r>
    </w:p>
    <w:p w14:paraId="0992C00A" w14:textId="77777777" w:rsidR="00883D8B" w:rsidRDefault="00883D8B" w:rsidP="00221951">
      <w:pPr>
        <w:pStyle w:val="NormalWeb"/>
        <w:spacing w:before="0" w:beforeAutospacing="0" w:after="0" w:afterAutospacing="0" w:line="276" w:lineRule="auto"/>
        <w:rPr>
          <w:rFonts w:asciiTheme="minorHAnsi" w:eastAsiaTheme="minorHAnsi" w:hAnsiTheme="minorHAnsi" w:cstheme="minorBidi"/>
          <w:lang w:eastAsia="en-US"/>
        </w:rPr>
      </w:pPr>
    </w:p>
    <w:p w14:paraId="25B2D83F" w14:textId="7DA16C9F" w:rsidR="00883D8B" w:rsidRDefault="00883D8B" w:rsidP="00221951">
      <w:pPr>
        <w:pStyle w:val="NormalWeb"/>
        <w:spacing w:before="0" w:beforeAutospacing="0" w:after="0" w:afterAutospacing="0" w:line="276" w:lineRule="auto"/>
        <w:rPr>
          <w:rFonts w:asciiTheme="minorHAnsi" w:eastAsiaTheme="minorHAnsi" w:hAnsiTheme="minorHAnsi" w:cstheme="minorBidi"/>
          <w:b/>
          <w:lang w:eastAsia="en-US"/>
        </w:rPr>
      </w:pPr>
      <w:r w:rsidRPr="00883D8B">
        <w:rPr>
          <w:rFonts w:asciiTheme="minorHAnsi" w:eastAsiaTheme="minorHAnsi" w:hAnsiTheme="minorHAnsi" w:cstheme="minorBidi"/>
          <w:b/>
          <w:lang w:eastAsia="en-US"/>
        </w:rPr>
        <w:t xml:space="preserve">Εργαστήριο «Product </w:t>
      </w:r>
      <w:r w:rsidRPr="00883D8B">
        <w:rPr>
          <w:rFonts w:asciiTheme="minorHAnsi" w:eastAsiaTheme="minorHAnsi" w:hAnsiTheme="minorHAnsi" w:cstheme="minorBidi"/>
          <w:b/>
          <w:lang w:val="en-US" w:eastAsia="en-US"/>
        </w:rPr>
        <w:t>d</w:t>
      </w:r>
      <w:r w:rsidRPr="00883D8B">
        <w:rPr>
          <w:rFonts w:asciiTheme="minorHAnsi" w:eastAsiaTheme="minorHAnsi" w:hAnsiTheme="minorHAnsi" w:cstheme="minorBidi"/>
          <w:b/>
          <w:lang w:eastAsia="en-US"/>
        </w:rPr>
        <w:t>esign»</w:t>
      </w:r>
    </w:p>
    <w:p w14:paraId="32F4710C" w14:textId="77777777" w:rsidR="0018518F" w:rsidRPr="00883D8B" w:rsidRDefault="0018518F" w:rsidP="00221951">
      <w:pPr>
        <w:pStyle w:val="NormalWeb"/>
        <w:spacing w:before="0" w:beforeAutospacing="0" w:after="0" w:afterAutospacing="0" w:line="276" w:lineRule="auto"/>
        <w:rPr>
          <w:rFonts w:asciiTheme="minorHAnsi" w:eastAsiaTheme="minorHAnsi" w:hAnsiTheme="minorHAnsi" w:cstheme="minorBidi"/>
          <w:b/>
          <w:lang w:eastAsia="en-US"/>
        </w:rPr>
      </w:pPr>
    </w:p>
    <w:p w14:paraId="3C21DE21" w14:textId="5395D988" w:rsidR="00896ED6" w:rsidRDefault="00483E0A" w:rsidP="00221951">
      <w:pPr>
        <w:pStyle w:val="NormalWeb"/>
        <w:spacing w:before="0" w:beforeAutospacing="0" w:after="0" w:afterAutospacing="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Σ</w:t>
      </w:r>
      <w:r w:rsidRPr="003C1F63">
        <w:rPr>
          <w:rFonts w:asciiTheme="minorHAnsi" w:eastAsiaTheme="minorHAnsi" w:hAnsiTheme="minorHAnsi" w:cstheme="minorBidi"/>
          <w:lang w:eastAsia="en-US"/>
        </w:rPr>
        <w:t xml:space="preserve">τόχος </w:t>
      </w:r>
      <w:r w:rsidR="00EE5B18" w:rsidRPr="003C1F63">
        <w:rPr>
          <w:rFonts w:asciiTheme="minorHAnsi" w:eastAsiaTheme="minorHAnsi" w:hAnsiTheme="minorHAnsi" w:cstheme="minorBidi"/>
          <w:lang w:eastAsia="en-US"/>
        </w:rPr>
        <w:t>του</w:t>
      </w:r>
      <w:r>
        <w:rPr>
          <w:rFonts w:asciiTheme="minorHAnsi" w:eastAsiaTheme="minorHAnsi" w:hAnsiTheme="minorHAnsi" w:cstheme="minorBidi"/>
          <w:lang w:eastAsia="en-US"/>
        </w:rPr>
        <w:t xml:space="preserve"> εργαστηρίου </w:t>
      </w:r>
      <w:r w:rsidR="00604C55">
        <w:rPr>
          <w:rFonts w:asciiTheme="minorHAnsi" w:eastAsiaTheme="minorHAnsi" w:hAnsiTheme="minorHAnsi" w:cstheme="minorBidi"/>
          <w:lang w:eastAsia="en-US"/>
        </w:rPr>
        <w:t>«</w:t>
      </w:r>
      <w:r w:rsidR="00896ED6" w:rsidRPr="003C1F63">
        <w:rPr>
          <w:rFonts w:asciiTheme="minorHAnsi" w:eastAsiaTheme="minorHAnsi" w:hAnsiTheme="minorHAnsi" w:cstheme="minorBidi"/>
          <w:lang w:eastAsia="en-US"/>
        </w:rPr>
        <w:t>Product design</w:t>
      </w:r>
      <w:r w:rsidR="00604C55">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(studio VI)</w:t>
      </w:r>
      <w:r w:rsidR="00896ED6" w:rsidRPr="003C1F63">
        <w:rPr>
          <w:rFonts w:asciiTheme="minorHAnsi" w:eastAsiaTheme="minorHAnsi" w:hAnsiTheme="minorHAnsi" w:cstheme="minorBidi"/>
          <w:lang w:eastAsia="en-US"/>
        </w:rPr>
        <w:t xml:space="preserve"> ήταν οι φοιτητές να διερευνήσουν και να βρουν κάτι </w:t>
      </w:r>
      <w:r w:rsidR="0097236B" w:rsidRPr="003C1F63">
        <w:rPr>
          <w:rFonts w:asciiTheme="minorHAnsi" w:eastAsiaTheme="minorHAnsi" w:hAnsiTheme="minorHAnsi" w:cstheme="minorBidi"/>
          <w:lang w:eastAsia="en-US"/>
        </w:rPr>
        <w:t xml:space="preserve">από το παρελθόν </w:t>
      </w:r>
      <w:r w:rsidR="00896ED6" w:rsidRPr="003C1F63">
        <w:rPr>
          <w:rFonts w:asciiTheme="minorHAnsi" w:eastAsiaTheme="minorHAnsi" w:hAnsiTheme="minorHAnsi" w:cstheme="minorBidi"/>
          <w:lang w:eastAsia="en-US"/>
        </w:rPr>
        <w:t xml:space="preserve">που τους αγγίζει και </w:t>
      </w:r>
      <w:r>
        <w:rPr>
          <w:rFonts w:asciiTheme="minorHAnsi" w:eastAsiaTheme="minorHAnsi" w:hAnsiTheme="minorHAnsi" w:cstheme="minorBidi"/>
          <w:lang w:eastAsia="en-US"/>
        </w:rPr>
        <w:t xml:space="preserve">να τους κεντρίσει το </w:t>
      </w:r>
      <w:r w:rsidR="00896ED6" w:rsidRPr="003C1F63">
        <w:rPr>
          <w:rFonts w:asciiTheme="minorHAnsi" w:eastAsiaTheme="minorHAnsi" w:hAnsiTheme="minorHAnsi" w:cstheme="minorBidi"/>
          <w:lang w:eastAsia="en-US"/>
        </w:rPr>
        <w:t>ενδιαφέρον -όπως, μύθους, αποφ</w:t>
      </w:r>
      <w:r w:rsidR="0097236B" w:rsidRPr="003C1F63">
        <w:rPr>
          <w:rFonts w:asciiTheme="minorHAnsi" w:eastAsiaTheme="minorHAnsi" w:hAnsiTheme="minorHAnsi" w:cstheme="minorBidi"/>
          <w:lang w:eastAsia="en-US"/>
        </w:rPr>
        <w:t xml:space="preserve">θέγματα, ιστορικά γεγονότα- και </w:t>
      </w:r>
      <w:r w:rsidR="00896ED6" w:rsidRPr="003C1F63">
        <w:rPr>
          <w:rFonts w:asciiTheme="minorHAnsi" w:eastAsiaTheme="minorHAnsi" w:hAnsiTheme="minorHAnsi" w:cstheme="minorBidi"/>
          <w:lang w:eastAsia="en-US"/>
        </w:rPr>
        <w:t xml:space="preserve">να προσπαθήσουν να επικοινωνήσουν την βασική ιδέα στο σήμερα μέσω της σχεδίασης χρηστικών αντικείμενων, μετατρέποντας το λόγο σε οπτική γλώσσα επικοινωνίας, σε φόρμα, με τρόπο είτε συμβολικό είτε κυριολεκτικό. Έτσι, οι μύθοι-αποφθέγματα από την αρχαιότητα αποτέλεσαν όχημα για την σχεδίαση προϊόντων καθημερινής χρήσης προσφέροντας εκ νέου νοηματοδότηση σε πτυχές της σύγχρονης ζωής.  </w:t>
      </w:r>
      <w:r w:rsidR="00770174" w:rsidRPr="003C1F63">
        <w:rPr>
          <w:rFonts w:asciiTheme="minorHAnsi" w:eastAsiaTheme="minorHAnsi" w:hAnsiTheme="minorHAnsi" w:cstheme="minorBidi"/>
          <w:lang w:eastAsia="en-US"/>
        </w:rPr>
        <w:t>Ε</w:t>
      </w:r>
      <w:r w:rsidR="00896ED6" w:rsidRPr="003C1F63">
        <w:rPr>
          <w:rFonts w:asciiTheme="minorHAnsi" w:eastAsiaTheme="minorHAnsi" w:hAnsiTheme="minorHAnsi" w:cstheme="minorBidi"/>
          <w:lang w:eastAsia="en-US"/>
        </w:rPr>
        <w:t xml:space="preserve">νδεικτικά παραδείγματα </w:t>
      </w:r>
      <w:r w:rsidR="00770174" w:rsidRPr="003C1F63">
        <w:rPr>
          <w:rFonts w:asciiTheme="minorHAnsi" w:eastAsiaTheme="minorHAnsi" w:hAnsiTheme="minorHAnsi" w:cstheme="minorBidi"/>
          <w:lang w:eastAsia="en-US"/>
        </w:rPr>
        <w:t>αποτελούν</w:t>
      </w:r>
      <w:r w:rsidR="00896ED6" w:rsidRPr="003C1F63">
        <w:rPr>
          <w:rFonts w:asciiTheme="minorHAnsi" w:eastAsiaTheme="minorHAnsi" w:hAnsiTheme="minorHAnsi" w:cstheme="minorBidi"/>
          <w:lang w:eastAsia="en-US"/>
        </w:rPr>
        <w:t xml:space="preserve"> ο </w:t>
      </w:r>
      <w:r w:rsidR="00D16AFC">
        <w:rPr>
          <w:rFonts w:eastAsiaTheme="minorHAnsi"/>
        </w:rPr>
        <w:t>«</w:t>
      </w:r>
      <w:r w:rsidR="00250A5A">
        <w:rPr>
          <w:rFonts w:asciiTheme="minorHAnsi" w:eastAsiaTheme="minorHAnsi" w:hAnsiTheme="minorHAnsi" w:cstheme="minorBidi"/>
          <w:lang w:eastAsia="en-US"/>
        </w:rPr>
        <w:t>Μ</w:t>
      </w:r>
      <w:r w:rsidR="00896ED6" w:rsidRPr="003C1F63">
        <w:rPr>
          <w:rFonts w:asciiTheme="minorHAnsi" w:eastAsiaTheme="minorHAnsi" w:hAnsiTheme="minorHAnsi" w:cstheme="minorBidi"/>
          <w:lang w:eastAsia="en-US"/>
        </w:rPr>
        <w:t>ύθος του Σίσυφου</w:t>
      </w:r>
      <w:r w:rsidR="00D16AFC">
        <w:rPr>
          <w:rFonts w:cs="Calibri"/>
          <w:color w:val="191919"/>
        </w:rPr>
        <w:t>»</w:t>
      </w:r>
      <w:r w:rsidR="00896ED6" w:rsidRPr="003C1F63">
        <w:rPr>
          <w:rFonts w:asciiTheme="minorHAnsi" w:eastAsiaTheme="minorHAnsi" w:hAnsiTheme="minorHAnsi" w:cstheme="minorBidi"/>
          <w:lang w:eastAsia="en-US"/>
        </w:rPr>
        <w:t xml:space="preserve">, που αποτέλεσε πηγή έμπνευσης για τη σχεδίαση τσάντας ώμου, η </w:t>
      </w:r>
      <w:r w:rsidR="00D16AFC">
        <w:rPr>
          <w:rFonts w:cs="Calibri"/>
          <w:color w:val="191919"/>
        </w:rPr>
        <w:t>«</w:t>
      </w:r>
      <w:r w:rsidR="00250A5A">
        <w:rPr>
          <w:rFonts w:asciiTheme="minorHAnsi" w:eastAsiaTheme="minorHAnsi" w:hAnsiTheme="minorHAnsi" w:cstheme="minorBidi"/>
          <w:lang w:eastAsia="en-US"/>
        </w:rPr>
        <w:t>Δ</w:t>
      </w:r>
      <w:r w:rsidR="00896ED6" w:rsidRPr="003C1F63">
        <w:rPr>
          <w:rFonts w:asciiTheme="minorHAnsi" w:eastAsiaTheme="minorHAnsi" w:hAnsiTheme="minorHAnsi" w:cstheme="minorBidi"/>
          <w:lang w:eastAsia="en-US"/>
        </w:rPr>
        <w:t>ίκη του Σωκράτη</w:t>
      </w:r>
      <w:r w:rsidR="006C55D1">
        <w:rPr>
          <w:rFonts w:cs="Calibri"/>
          <w:color w:val="191919"/>
        </w:rPr>
        <w:t>»</w:t>
      </w:r>
      <w:r w:rsidR="00896ED6" w:rsidRPr="003C1F63">
        <w:rPr>
          <w:rFonts w:asciiTheme="minorHAnsi" w:eastAsiaTheme="minorHAnsi" w:hAnsiTheme="minorHAnsi" w:cstheme="minorBidi"/>
          <w:lang w:eastAsia="en-US"/>
        </w:rPr>
        <w:t xml:space="preserve"> και η απόφασή του να πιεί το κώνειο που ενέπνευσε τη σχεδίαση συστήματος μελανοδοχείου και κονδυλοφόρου, ο </w:t>
      </w:r>
      <w:r w:rsidR="006C55D1">
        <w:rPr>
          <w:rFonts w:cs="Calibri"/>
          <w:color w:val="191919"/>
        </w:rPr>
        <w:t>«</w:t>
      </w:r>
      <w:r w:rsidR="00896ED6" w:rsidRPr="003C1F63">
        <w:rPr>
          <w:rFonts w:asciiTheme="minorHAnsi" w:eastAsiaTheme="minorHAnsi" w:hAnsiTheme="minorHAnsi" w:cstheme="minorBidi"/>
          <w:lang w:eastAsia="en-US"/>
        </w:rPr>
        <w:t>Ξένιος Δίας</w:t>
      </w:r>
      <w:r w:rsidR="006C55D1" w:rsidRPr="003C1F63">
        <w:rPr>
          <w:rFonts w:asciiTheme="minorHAnsi" w:eastAsiaTheme="minorHAnsi" w:hAnsiTheme="minorHAnsi" w:cstheme="minorBidi"/>
          <w:lang w:eastAsia="en-US"/>
        </w:rPr>
        <w:t>»</w:t>
      </w:r>
      <w:r w:rsidR="00896ED6" w:rsidRPr="003C1F63">
        <w:rPr>
          <w:rFonts w:asciiTheme="minorHAnsi" w:eastAsiaTheme="minorHAnsi" w:hAnsiTheme="minorHAnsi" w:cstheme="minorBidi"/>
          <w:lang w:eastAsia="en-US"/>
        </w:rPr>
        <w:t xml:space="preserve"> και ο αναστοχασμός της έννοιας της φιλοξενίας μέσω της σχεδίασης λουτήρα ποδιών των επισκεπτών (κυρίως τουριστών) σε δημόσιους χώρους.  Επιπλέον, κανάτες και ποτήρια σχεδιασμένα ώστε να παρακινούν με παιγνιώδη τρόπο στην λελογισμένη κατανάλωση αλκοόλ έχοντας διαφορετικές πηγές έμπνευσης, όπως  την Αχίλλειο π</w:t>
      </w:r>
      <w:r w:rsidR="00250A5A">
        <w:rPr>
          <w:rFonts w:asciiTheme="minorHAnsi" w:eastAsiaTheme="minorHAnsi" w:hAnsiTheme="minorHAnsi" w:cstheme="minorBidi"/>
          <w:lang w:eastAsia="en-US"/>
        </w:rPr>
        <w:t>τέρνα, τη φράση «Μ</w:t>
      </w:r>
      <w:r w:rsidR="00896ED6" w:rsidRPr="003C1F63">
        <w:rPr>
          <w:rFonts w:asciiTheme="minorHAnsi" w:eastAsiaTheme="minorHAnsi" w:hAnsiTheme="minorHAnsi" w:cstheme="minorBidi"/>
          <w:lang w:eastAsia="en-US"/>
        </w:rPr>
        <w:t xml:space="preserve">ήδεν άγαν» και το </w:t>
      </w:r>
      <w:r w:rsidR="006C55D1">
        <w:rPr>
          <w:rFonts w:cs="Calibri"/>
          <w:color w:val="191919"/>
        </w:rPr>
        <w:t>«</w:t>
      </w:r>
      <w:r w:rsidR="00883D8B">
        <w:rPr>
          <w:rFonts w:asciiTheme="minorHAnsi" w:eastAsiaTheme="minorHAnsi" w:hAnsiTheme="minorHAnsi" w:cstheme="minorBidi"/>
          <w:lang w:eastAsia="en-US"/>
        </w:rPr>
        <w:t>αρχαίο παιχνίδι του κότ</w:t>
      </w:r>
      <w:r w:rsidR="00896ED6" w:rsidRPr="003C1F63">
        <w:rPr>
          <w:rFonts w:asciiTheme="minorHAnsi" w:eastAsiaTheme="minorHAnsi" w:hAnsiTheme="minorHAnsi" w:cstheme="minorBidi"/>
          <w:lang w:eastAsia="en-US"/>
        </w:rPr>
        <w:t>ταβου</w:t>
      </w:r>
      <w:r w:rsidR="006C55D1">
        <w:rPr>
          <w:rFonts w:cs="Calibri"/>
          <w:color w:val="191919"/>
        </w:rPr>
        <w:t>»</w:t>
      </w:r>
      <w:r w:rsidR="00896ED6" w:rsidRPr="003C1F63">
        <w:rPr>
          <w:rFonts w:asciiTheme="minorHAnsi" w:eastAsiaTheme="minorHAnsi" w:hAnsiTheme="minorHAnsi" w:cstheme="minorBidi"/>
          <w:lang w:eastAsia="en-US"/>
        </w:rPr>
        <w:t>, καθώς επίσης και παιχνίδια που αναδεικνύουν τη δισυπόστατη μορφή των πραγμάτων, εμπνευσμένα από το Δούρειο ίππο και τον Πελοποννησιακό πόλεμο.</w:t>
      </w:r>
    </w:p>
    <w:p w14:paraId="34D1095F" w14:textId="77777777" w:rsidR="00883D8B" w:rsidRPr="003C1F63" w:rsidRDefault="00883D8B" w:rsidP="00221951">
      <w:pPr>
        <w:pStyle w:val="NormalWeb"/>
        <w:spacing w:before="0" w:beforeAutospacing="0" w:after="0" w:afterAutospacing="0" w:line="276" w:lineRule="auto"/>
        <w:rPr>
          <w:rFonts w:asciiTheme="minorHAnsi" w:eastAsiaTheme="minorHAnsi" w:hAnsiTheme="minorHAnsi" w:cstheme="minorBidi"/>
          <w:lang w:eastAsia="en-US"/>
        </w:rPr>
      </w:pPr>
    </w:p>
    <w:p w14:paraId="53702906" w14:textId="7EFFD824" w:rsidR="00B3085B" w:rsidRDefault="00883D8B" w:rsidP="00221951">
      <w:pPr>
        <w:spacing w:line="276" w:lineRule="auto"/>
        <w:rPr>
          <w:rFonts w:cs="Calibri"/>
          <w:b/>
          <w:color w:val="191919"/>
          <w:lang w:val="el-GR"/>
        </w:rPr>
      </w:pPr>
      <w:r w:rsidRPr="00883D8B">
        <w:rPr>
          <w:rFonts w:eastAsiaTheme="minorHAnsi"/>
          <w:b/>
          <w:lang w:val="el-GR"/>
        </w:rPr>
        <w:t>Eργαστήριο «</w:t>
      </w:r>
      <w:r w:rsidRPr="00883D8B">
        <w:rPr>
          <w:rFonts w:cs="Calibri"/>
          <w:b/>
          <w:color w:val="191919"/>
          <w:lang w:val="el-GR"/>
        </w:rPr>
        <w:t>Σχεδίαση Διαδραστικών Συστημάτων»</w:t>
      </w:r>
    </w:p>
    <w:p w14:paraId="66A196A6" w14:textId="77777777" w:rsidR="0018518F" w:rsidRPr="00883D8B" w:rsidRDefault="0018518F" w:rsidP="00221951">
      <w:pPr>
        <w:spacing w:line="276" w:lineRule="auto"/>
        <w:rPr>
          <w:b/>
          <w:lang w:val="el-GR"/>
        </w:rPr>
      </w:pPr>
    </w:p>
    <w:p w14:paraId="6323106A" w14:textId="0CE6C464" w:rsidR="00B85C2A" w:rsidRPr="0033459C" w:rsidRDefault="00533084" w:rsidP="00221951">
      <w:pPr>
        <w:widowControl w:val="0"/>
        <w:autoSpaceDE w:val="0"/>
        <w:autoSpaceDN w:val="0"/>
        <w:adjustRightInd w:val="0"/>
        <w:spacing w:line="276" w:lineRule="auto"/>
        <w:rPr>
          <w:rFonts w:cs="Calibri"/>
          <w:color w:val="191919"/>
          <w:lang w:val="el-GR"/>
        </w:rPr>
      </w:pPr>
      <w:r>
        <w:rPr>
          <w:rFonts w:cs="Calibri"/>
          <w:color w:val="191919"/>
          <w:lang w:val="el-GR"/>
        </w:rPr>
        <w:t>Η</w:t>
      </w:r>
      <w:r w:rsidR="0033459C">
        <w:rPr>
          <w:rFonts w:cs="Calibri"/>
          <w:color w:val="191919"/>
          <w:lang w:val="el-GR"/>
        </w:rPr>
        <w:t xml:space="preserve"> «ψηφιακή πολιτιστική κληρονομιά»</w:t>
      </w:r>
      <w:r>
        <w:rPr>
          <w:rFonts w:cs="Calibri"/>
          <w:color w:val="191919"/>
          <w:lang w:val="el-GR"/>
        </w:rPr>
        <w:t xml:space="preserve"> </w:t>
      </w:r>
      <w:r w:rsidRPr="003C1F63">
        <w:rPr>
          <w:rFonts w:cs="Calibri"/>
          <w:color w:val="191919"/>
          <w:lang w:val="el-GR"/>
        </w:rPr>
        <w:t>επιλέχθηκε ως θεματική περιοχή</w:t>
      </w:r>
      <w:r w:rsidRPr="003C1F63">
        <w:rPr>
          <w:rFonts w:eastAsiaTheme="minorHAnsi"/>
          <w:lang w:val="el-GR"/>
        </w:rPr>
        <w:t xml:space="preserve"> </w:t>
      </w:r>
      <w:r>
        <w:rPr>
          <w:rFonts w:eastAsiaTheme="minorHAnsi"/>
          <w:lang w:val="el-GR"/>
        </w:rPr>
        <w:t xml:space="preserve">για </w:t>
      </w:r>
      <w:r w:rsidR="009F3D3B" w:rsidRPr="003C1F63">
        <w:rPr>
          <w:rFonts w:eastAsiaTheme="minorHAnsi"/>
          <w:lang w:val="el-GR"/>
        </w:rPr>
        <w:t xml:space="preserve">το εργαστήριο </w:t>
      </w:r>
      <w:r w:rsidR="00604C55">
        <w:rPr>
          <w:rFonts w:eastAsiaTheme="minorHAnsi"/>
          <w:lang w:val="el-GR"/>
        </w:rPr>
        <w:t>«</w:t>
      </w:r>
      <w:r w:rsidR="00262F24" w:rsidRPr="003C1F63">
        <w:rPr>
          <w:rFonts w:cs="Calibri"/>
          <w:color w:val="191919"/>
          <w:lang w:val="el-GR"/>
        </w:rPr>
        <w:t>Σχεδίαση Διαδραστικών Συστημάτων</w:t>
      </w:r>
      <w:r w:rsidR="00604C55">
        <w:rPr>
          <w:rFonts w:cs="Calibri"/>
          <w:color w:val="191919"/>
          <w:lang w:val="el-GR"/>
        </w:rPr>
        <w:t>»</w:t>
      </w:r>
      <w:r w:rsidR="0033459C">
        <w:rPr>
          <w:rFonts w:cs="Calibri"/>
          <w:color w:val="191919"/>
          <w:lang w:val="el-GR"/>
        </w:rPr>
        <w:t xml:space="preserve"> (Studio </w:t>
      </w:r>
      <w:r w:rsidR="0033459C">
        <w:rPr>
          <w:rFonts w:cs="Calibri"/>
          <w:color w:val="191919"/>
        </w:rPr>
        <w:t>VII</w:t>
      </w:r>
      <w:r w:rsidR="009F3D3B" w:rsidRPr="003C1F63">
        <w:rPr>
          <w:rFonts w:cs="Calibri"/>
          <w:color w:val="191919"/>
          <w:lang w:val="el-GR"/>
        </w:rPr>
        <w:t xml:space="preserve">Α) </w:t>
      </w:r>
      <w:r w:rsidR="0097236B" w:rsidRPr="003C1F63">
        <w:rPr>
          <w:rFonts w:cs="Calibri"/>
          <w:color w:val="191919"/>
          <w:lang w:val="el-GR"/>
        </w:rPr>
        <w:t xml:space="preserve">που  </w:t>
      </w:r>
      <w:r w:rsidR="00262F24" w:rsidRPr="003C1F63">
        <w:rPr>
          <w:rFonts w:cs="Calibri"/>
          <w:color w:val="191919"/>
          <w:lang w:val="el-GR"/>
        </w:rPr>
        <w:t>έχει ως κύριο στόχο την πρακτική εφαρμογή σχεδιαστικών μεθόδων και τεχνολογιών αιχμής σε αυθεντικά πλαίσια εφαρμογής</w:t>
      </w:r>
      <w:r w:rsidR="0097236B" w:rsidRPr="003C1F63">
        <w:rPr>
          <w:rFonts w:cs="Calibri"/>
          <w:color w:val="191919"/>
          <w:lang w:val="el-GR"/>
        </w:rPr>
        <w:t xml:space="preserve"> με ανθρωποκεντρική </w:t>
      </w:r>
      <w:r>
        <w:rPr>
          <w:rFonts w:cs="Calibri"/>
          <w:color w:val="191919"/>
          <w:lang w:val="el-GR"/>
        </w:rPr>
        <w:t>προσέγγιση</w:t>
      </w:r>
      <w:r w:rsidR="00262F24" w:rsidRPr="003C1F63">
        <w:rPr>
          <w:rFonts w:cs="Calibri"/>
          <w:color w:val="191919"/>
          <w:lang w:val="el-GR"/>
        </w:rPr>
        <w:t xml:space="preserve">. </w:t>
      </w:r>
      <w:r w:rsidR="00221951" w:rsidRPr="003C1F63">
        <w:rPr>
          <w:rFonts w:cs="Calibri"/>
          <w:color w:val="191919"/>
          <w:lang w:val="el-GR"/>
        </w:rPr>
        <w:t>Ο</w:t>
      </w:r>
      <w:r w:rsidR="00262F24" w:rsidRPr="003C1F63">
        <w:rPr>
          <w:rFonts w:cs="Calibri"/>
          <w:color w:val="191919"/>
          <w:lang w:val="el-GR"/>
        </w:rPr>
        <w:t xml:space="preserve">μάδες φοιτητών διεξήγαγαν επιτόπια έρευνα με συνεντεύξεις, επισκέψεις και παρατήρηση </w:t>
      </w:r>
      <w:r w:rsidR="00221951" w:rsidRPr="003C1F63">
        <w:rPr>
          <w:rFonts w:cs="Calibri"/>
          <w:color w:val="191919"/>
          <w:lang w:val="el-GR"/>
        </w:rPr>
        <w:t xml:space="preserve">στο Μουσείο Κυκλαδικής Τέχνης, αλλά </w:t>
      </w:r>
      <w:r w:rsidR="00262F24" w:rsidRPr="003C1F63">
        <w:rPr>
          <w:rFonts w:cs="Calibri"/>
          <w:color w:val="191919"/>
          <w:lang w:val="el-GR"/>
        </w:rPr>
        <w:t>και σε μουσεία και αρχαιολογικούς τόπους της Σύρου. Στη συνέχεια εντόπισαν ανάγκες και πιθανούς τομείς εφαρμογής διαδραστικών τεχνολογιών και σχεδίασαν λύσεις και τεχνολογικά πρωτότυπα που αξιολογήθηκαν με συμμετοχή χρηστ</w:t>
      </w:r>
      <w:r w:rsidR="0033459C">
        <w:rPr>
          <w:rFonts w:cs="Calibri"/>
          <w:color w:val="191919"/>
          <w:lang w:val="el-GR"/>
        </w:rPr>
        <w:t xml:space="preserve">ών. Τα projects ήταν τα εξής:  </w:t>
      </w:r>
      <w:r>
        <w:rPr>
          <w:rFonts w:cs="Calibri"/>
          <w:color w:val="191919"/>
          <w:lang w:val="el-GR"/>
        </w:rPr>
        <w:t>«</w:t>
      </w:r>
      <w:r w:rsidR="00262F24" w:rsidRPr="003C1F63">
        <w:rPr>
          <w:rFonts w:cs="Calibri"/>
          <w:color w:val="191919"/>
          <w:lang w:val="el-GR"/>
        </w:rPr>
        <w:t>GoCha (Go Chalandriani)</w:t>
      </w:r>
      <w:r w:rsidR="0033459C">
        <w:rPr>
          <w:rFonts w:cs="Calibri"/>
          <w:color w:val="191919"/>
          <w:lang w:val="el-GR"/>
        </w:rPr>
        <w:t xml:space="preserve">»: ομαδικό παιχνίδι ανακάλυψης </w:t>
      </w:r>
      <w:r w:rsidR="00262F24" w:rsidRPr="003C1F63">
        <w:rPr>
          <w:rFonts w:cs="Calibri"/>
          <w:color w:val="191919"/>
          <w:lang w:val="el-GR"/>
        </w:rPr>
        <w:t>αρχαιολογικώ</w:t>
      </w:r>
      <w:r w:rsidR="0033459C">
        <w:rPr>
          <w:rFonts w:cs="Calibri"/>
          <w:color w:val="191919"/>
          <w:lang w:val="el-GR"/>
        </w:rPr>
        <w:t xml:space="preserve">ν ευρημάτων με φορητές συσκευές, </w:t>
      </w:r>
      <w:r>
        <w:rPr>
          <w:rFonts w:cs="Calibri"/>
          <w:color w:val="191919"/>
          <w:lang w:val="el-GR"/>
        </w:rPr>
        <w:t xml:space="preserve">«Αρχαίο </w:t>
      </w:r>
      <w:r w:rsidR="006C55D1">
        <w:rPr>
          <w:rFonts w:cs="Calibri"/>
          <w:color w:val="191919"/>
          <w:lang w:val="el-GR"/>
        </w:rPr>
        <w:t>Μεταλλοτεχνίο</w:t>
      </w:r>
      <w:r>
        <w:rPr>
          <w:rFonts w:cs="Calibri"/>
          <w:color w:val="191919"/>
          <w:lang w:val="el-GR"/>
        </w:rPr>
        <w:t>»</w:t>
      </w:r>
      <w:r w:rsidR="00262F24" w:rsidRPr="003C1F63">
        <w:rPr>
          <w:rFonts w:cs="Calibri"/>
          <w:color w:val="191919"/>
          <w:lang w:val="el-GR"/>
        </w:rPr>
        <w:t>: παιχνίδι προσομοίωσης κατασκευής κυκλαδικού διαδήματος με ψηφιακή αναπαράσταση του χώρου και των εργαλείων της εποχής και χρήση της τεχνολογίας ανίχνευσης χειρονομιών </w:t>
      </w:r>
      <w:r w:rsidR="00262F24" w:rsidRPr="00533084">
        <w:rPr>
          <w:rFonts w:cs="Calibri"/>
          <w:i/>
          <w:color w:val="191919"/>
          <w:lang w:val="el-GR"/>
        </w:rPr>
        <w:t>Leap motion</w:t>
      </w:r>
      <w:r w:rsidR="0033459C">
        <w:rPr>
          <w:rFonts w:cs="Calibri"/>
          <w:color w:val="191919"/>
          <w:lang w:val="el-GR"/>
        </w:rPr>
        <w:t xml:space="preserve">, </w:t>
      </w:r>
      <w:r>
        <w:rPr>
          <w:rFonts w:cs="Calibri"/>
          <w:lang w:val="el-GR"/>
        </w:rPr>
        <w:t>«</w:t>
      </w:r>
      <w:r w:rsidR="00262F24" w:rsidRPr="003C1F63">
        <w:rPr>
          <w:rFonts w:cs="Calibri"/>
          <w:color w:val="191919"/>
          <w:lang w:val="el-GR"/>
        </w:rPr>
        <w:t>Orasis</w:t>
      </w:r>
      <w:r>
        <w:rPr>
          <w:rFonts w:cs="Calibri"/>
          <w:color w:val="191919"/>
          <w:lang w:val="el-GR"/>
        </w:rPr>
        <w:t xml:space="preserve">» </w:t>
      </w:r>
      <w:r w:rsidR="006C55D1">
        <w:rPr>
          <w:rFonts w:cs="Calibri"/>
          <w:color w:val="191919"/>
          <w:lang w:val="el-GR"/>
        </w:rPr>
        <w:t>: ξ</w:t>
      </w:r>
      <w:r w:rsidR="00262F24" w:rsidRPr="003C1F63">
        <w:rPr>
          <w:rFonts w:cs="Calibri"/>
          <w:color w:val="191919"/>
          <w:lang w:val="el-GR"/>
        </w:rPr>
        <w:t>ενάγηση ανθρώπων με προβλήματα όρασης σε μουσεία με χρήση φωνητικών οδηγιών από φορητό τηλέφωνο και απτικής αλληλεπίδρασης με αντίγραφα εκθεμάτων με αισθητήρες ηλεκτρικο</w:t>
      </w:r>
      <w:r w:rsidR="0033459C">
        <w:rPr>
          <w:rFonts w:cs="Calibri"/>
          <w:color w:val="191919"/>
          <w:lang w:val="el-GR"/>
        </w:rPr>
        <w:t xml:space="preserve">ύ φορτίου και πλακέτες Arduino, </w:t>
      </w:r>
      <w:r>
        <w:rPr>
          <w:rFonts w:cs="Calibri"/>
          <w:lang w:val="el-GR"/>
        </w:rPr>
        <w:t>«</w:t>
      </w:r>
      <w:r w:rsidR="00262F24" w:rsidRPr="003C1F63">
        <w:rPr>
          <w:rFonts w:cs="Calibri"/>
          <w:color w:val="191919"/>
          <w:lang w:val="el-GR"/>
        </w:rPr>
        <w:t>3000 π.Χ. Κυκλάδες: περιήγηση, με ανίχνευση κινήσεων και στάσεων σώματος από την τεχνολογία Kinect,  σε εικονικό κόσμο αναπαράστασης του νησιού της Σύρου</w:t>
      </w:r>
      <w:r>
        <w:rPr>
          <w:rFonts w:cs="Calibri"/>
          <w:color w:val="191919"/>
          <w:lang w:val="el-GR"/>
        </w:rPr>
        <w:t>»</w:t>
      </w:r>
      <w:r w:rsidR="0033459C">
        <w:rPr>
          <w:rFonts w:cs="Calibri"/>
          <w:color w:val="191919"/>
          <w:lang w:val="el-GR"/>
        </w:rPr>
        <w:t xml:space="preserve">, </w:t>
      </w:r>
      <w:r>
        <w:rPr>
          <w:rFonts w:cs="Calibri"/>
          <w:lang w:val="el-GR"/>
        </w:rPr>
        <w:t>«</w:t>
      </w:r>
      <w:r w:rsidR="00262F24" w:rsidRPr="003C1F63">
        <w:rPr>
          <w:rFonts w:cs="Calibri"/>
          <w:color w:val="191919"/>
          <w:lang w:val="el-GR"/>
        </w:rPr>
        <w:t>Κατασκευή κυκλαδίτικων ειδωλίων σε ψηφιακό περιβάλλον και χρήση της τεχνολογίας ανίχνευσης χειρονομιών Leap motion</w:t>
      </w:r>
      <w:r>
        <w:rPr>
          <w:rFonts w:cs="Calibri"/>
          <w:color w:val="191919"/>
          <w:lang w:val="el-GR"/>
        </w:rPr>
        <w:t>»</w:t>
      </w:r>
      <w:r w:rsidR="00262F24" w:rsidRPr="003C1F63">
        <w:rPr>
          <w:rFonts w:cs="Calibri"/>
          <w:color w:val="191919"/>
          <w:lang w:val="el-GR"/>
        </w:rPr>
        <w:t>. </w:t>
      </w:r>
    </w:p>
    <w:p w14:paraId="4DE64E75" w14:textId="76700EB8" w:rsidR="00262F24" w:rsidRDefault="00B85C2A" w:rsidP="00221951">
      <w:pPr>
        <w:widowControl w:val="0"/>
        <w:autoSpaceDE w:val="0"/>
        <w:autoSpaceDN w:val="0"/>
        <w:adjustRightInd w:val="0"/>
        <w:spacing w:line="276" w:lineRule="auto"/>
        <w:rPr>
          <w:rFonts w:cs="Calibri"/>
          <w:color w:val="191919"/>
          <w:lang w:val="el-GR"/>
        </w:rPr>
      </w:pPr>
      <w:r>
        <w:rPr>
          <w:rFonts w:cs="Calibri"/>
          <w:color w:val="191919"/>
          <w:lang w:val="el-GR"/>
        </w:rPr>
        <w:lastRenderedPageBreak/>
        <w:t>Τα περισσότερα από τα</w:t>
      </w:r>
      <w:r w:rsidR="00262F24" w:rsidRPr="003C1F63">
        <w:rPr>
          <w:rFonts w:cs="Calibri"/>
          <w:color w:val="191919"/>
          <w:lang w:val="el-GR"/>
        </w:rPr>
        <w:t xml:space="preserve"> </w:t>
      </w:r>
      <w:r w:rsidR="0097236B" w:rsidRPr="003C1F63">
        <w:rPr>
          <w:rFonts w:cs="Calibri"/>
          <w:color w:val="191919"/>
          <w:lang w:val="el-GR"/>
        </w:rPr>
        <w:t xml:space="preserve">παραπάνω projects </w:t>
      </w:r>
      <w:r w:rsidR="008F2149" w:rsidRPr="008F2149">
        <w:rPr>
          <w:rFonts w:ascii="Calibri" w:hAnsi="Calibri" w:cs="Calibri"/>
          <w:color w:val="000000"/>
          <w:shd w:val="clear" w:color="auto" w:fill="FFFFFF"/>
          <w:lang w:val="el-GR"/>
        </w:rPr>
        <w:t>έγιναν αποδεκτά προς παρουσίαση σε</w:t>
      </w:r>
      <w:r w:rsidR="008F2149">
        <w:rPr>
          <w:rFonts w:ascii="Calibri" w:hAnsi="Calibri" w:cs="Calibri"/>
          <w:color w:val="000000"/>
          <w:shd w:val="clear" w:color="auto" w:fill="FFFFFF"/>
        </w:rPr>
        <w:t> </w:t>
      </w:r>
      <w:r w:rsidR="008F2149" w:rsidRPr="008F2149">
        <w:rPr>
          <w:rFonts w:ascii="Cambria" w:hAnsi="Cambria" w:cs="Calibri"/>
          <w:color w:val="191919"/>
          <w:shd w:val="clear" w:color="auto" w:fill="FFFFFF"/>
          <w:lang w:val="el-GR"/>
        </w:rPr>
        <w:t>διεθνή</w:t>
      </w:r>
      <w:r w:rsidR="008F2149">
        <w:rPr>
          <w:rFonts w:ascii="Cambria" w:hAnsi="Cambria" w:cs="Calibri"/>
          <w:color w:val="191919"/>
          <w:shd w:val="clear" w:color="auto" w:fill="FFFFFF"/>
        </w:rPr>
        <w:t> </w:t>
      </w:r>
      <w:r w:rsidR="008F2149">
        <w:rPr>
          <w:rFonts w:ascii="Cambria" w:hAnsi="Cambria" w:cs="Calibri"/>
          <w:color w:val="191919"/>
          <w:shd w:val="clear" w:color="auto" w:fill="FFFFFF"/>
          <w:lang w:val="el-GR"/>
        </w:rPr>
        <w:t xml:space="preserve">επιστημονικά συνέδρια </w:t>
      </w:r>
      <w:r w:rsidR="00533084">
        <w:rPr>
          <w:rFonts w:cs="Calibri"/>
          <w:color w:val="191919"/>
          <w:lang w:val="el-GR"/>
        </w:rPr>
        <w:t xml:space="preserve">πάνω στα πεδία της αλληλεπίδρασης </w:t>
      </w:r>
      <w:r w:rsidR="006C55D1">
        <w:rPr>
          <w:rFonts w:cs="Calibri"/>
          <w:color w:val="191919"/>
          <w:lang w:val="el-GR"/>
        </w:rPr>
        <w:t>ανθρώπου-μ</w:t>
      </w:r>
      <w:r w:rsidR="0097236B" w:rsidRPr="003C1F63">
        <w:rPr>
          <w:rFonts w:cs="Calibri"/>
          <w:color w:val="191919"/>
          <w:lang w:val="el-GR"/>
        </w:rPr>
        <w:t>ηχανής</w:t>
      </w:r>
      <w:r w:rsidR="006C55D1">
        <w:rPr>
          <w:rFonts w:cs="Calibri"/>
          <w:color w:val="191919"/>
          <w:lang w:val="el-GR"/>
        </w:rPr>
        <w:t>,</w:t>
      </w:r>
      <w:r w:rsidR="0097236B" w:rsidRPr="003C1F63">
        <w:rPr>
          <w:rFonts w:cs="Calibri"/>
          <w:color w:val="191919"/>
          <w:lang w:val="el-GR"/>
        </w:rPr>
        <w:t xml:space="preserve"> καθώς </w:t>
      </w:r>
      <w:r w:rsidR="006C55D1">
        <w:rPr>
          <w:rFonts w:cs="Calibri"/>
          <w:color w:val="191919"/>
          <w:lang w:val="el-GR"/>
        </w:rPr>
        <w:t xml:space="preserve">και σε </w:t>
      </w:r>
      <w:r w:rsidR="00533084">
        <w:rPr>
          <w:rFonts w:cs="Calibri"/>
          <w:color w:val="191919"/>
          <w:lang w:val="el-GR"/>
        </w:rPr>
        <w:t>ε</w:t>
      </w:r>
      <w:r w:rsidR="00DC3F40" w:rsidRPr="003C1F63">
        <w:rPr>
          <w:rFonts w:cs="Calibri"/>
          <w:color w:val="191919"/>
          <w:lang w:val="el-GR"/>
        </w:rPr>
        <w:t xml:space="preserve">φαρμογές </w:t>
      </w:r>
      <w:r w:rsidR="006C55D1">
        <w:rPr>
          <w:rFonts w:cs="Calibri"/>
          <w:color w:val="191919"/>
          <w:lang w:val="el-GR"/>
        </w:rPr>
        <w:t>της</w:t>
      </w:r>
      <w:r w:rsidR="00533084">
        <w:rPr>
          <w:rFonts w:cs="Calibri"/>
          <w:color w:val="191919"/>
          <w:lang w:val="el-GR"/>
        </w:rPr>
        <w:t xml:space="preserve"> </w:t>
      </w:r>
      <w:r w:rsidR="00DC3F40" w:rsidRPr="003C1F63">
        <w:rPr>
          <w:rFonts w:cs="Calibri"/>
          <w:color w:val="191919"/>
          <w:lang w:val="el-GR"/>
        </w:rPr>
        <w:t xml:space="preserve">εικονικής </w:t>
      </w:r>
      <w:r w:rsidR="00533084">
        <w:rPr>
          <w:rFonts w:cs="Calibri"/>
          <w:color w:val="191919"/>
          <w:lang w:val="el-GR"/>
        </w:rPr>
        <w:t>πραγματικότη</w:t>
      </w:r>
      <w:r w:rsidR="00533084" w:rsidRPr="003C1F63">
        <w:rPr>
          <w:rFonts w:cs="Calibri"/>
          <w:color w:val="191919"/>
          <w:lang w:val="el-GR"/>
        </w:rPr>
        <w:t>τας</w:t>
      </w:r>
      <w:r w:rsidR="00DC3F40" w:rsidRPr="003C1F63">
        <w:rPr>
          <w:rFonts w:cs="Calibri"/>
          <w:color w:val="191919"/>
          <w:lang w:val="el-GR"/>
        </w:rPr>
        <w:t xml:space="preserve">. </w:t>
      </w:r>
    </w:p>
    <w:p w14:paraId="43F1B17A" w14:textId="2A326485" w:rsidR="006C0DC2" w:rsidRDefault="006C0DC2" w:rsidP="00221951">
      <w:pPr>
        <w:widowControl w:val="0"/>
        <w:autoSpaceDE w:val="0"/>
        <w:autoSpaceDN w:val="0"/>
        <w:adjustRightInd w:val="0"/>
        <w:spacing w:line="276" w:lineRule="auto"/>
        <w:rPr>
          <w:rFonts w:cs="Calibri"/>
          <w:color w:val="191919"/>
          <w:lang w:val="el-GR"/>
        </w:rPr>
      </w:pPr>
    </w:p>
    <w:p w14:paraId="03AF62B2" w14:textId="15FD544D" w:rsidR="008D5E7C" w:rsidRPr="00341A00" w:rsidRDefault="005B6326" w:rsidP="008D5E7C">
      <w:pPr>
        <w:spacing w:line="276" w:lineRule="auto"/>
        <w:rPr>
          <w:rFonts w:cs="Calibri"/>
          <w:b/>
          <w:color w:val="191919"/>
          <w:lang w:val="el-GR"/>
        </w:rPr>
      </w:pPr>
      <w:r>
        <w:rPr>
          <w:rFonts w:cs="Calibri"/>
          <w:color w:val="191919"/>
          <w:lang w:val="el-GR"/>
        </w:rPr>
        <w:t>Επιπλέον, ο</w:t>
      </w:r>
      <w:r w:rsidR="006C0DC2">
        <w:rPr>
          <w:rFonts w:cs="Calibri"/>
          <w:color w:val="191919"/>
          <w:lang w:val="el-GR"/>
        </w:rPr>
        <w:t xml:space="preserve">μάδα διδασκόντων του </w:t>
      </w:r>
      <w:r>
        <w:rPr>
          <w:rFonts w:cs="Calibri"/>
          <w:color w:val="191919"/>
          <w:lang w:val="el-GR"/>
        </w:rPr>
        <w:t>ΤΜΣΠ</w:t>
      </w:r>
      <w:r w:rsidR="001E65B6">
        <w:rPr>
          <w:rFonts w:cs="Calibri"/>
          <w:color w:val="191919"/>
          <w:lang w:val="el-GR"/>
        </w:rPr>
        <w:t xml:space="preserve"> συμμετείχε,</w:t>
      </w:r>
      <w:r w:rsidR="006C0DC2">
        <w:rPr>
          <w:rFonts w:cs="Calibri"/>
          <w:color w:val="191919"/>
          <w:lang w:val="el-GR"/>
        </w:rPr>
        <w:t xml:space="preserve"> </w:t>
      </w:r>
      <w:r w:rsidR="00021EAF">
        <w:rPr>
          <w:rFonts w:cs="Calibri"/>
          <w:color w:val="191919"/>
          <w:lang w:val="el-GR"/>
        </w:rPr>
        <w:t xml:space="preserve">κατά τη διάρκεια του </w:t>
      </w:r>
      <w:r w:rsidR="008D5E7C">
        <w:rPr>
          <w:rFonts w:cs="Calibri"/>
          <w:color w:val="191919"/>
          <w:lang w:val="el-GR"/>
        </w:rPr>
        <w:t>2016</w:t>
      </w:r>
      <w:r w:rsidR="001E65B6">
        <w:rPr>
          <w:rFonts w:cs="Calibri"/>
          <w:color w:val="191919"/>
          <w:lang w:val="el-GR"/>
        </w:rPr>
        <w:t>,</w:t>
      </w:r>
      <w:r w:rsidR="008D5E7C">
        <w:rPr>
          <w:rFonts w:cs="Calibri"/>
          <w:color w:val="191919"/>
          <w:lang w:val="el-GR"/>
        </w:rPr>
        <w:t xml:space="preserve"> </w:t>
      </w:r>
      <w:r w:rsidR="006C0DC2">
        <w:rPr>
          <w:rFonts w:cs="Calibri"/>
          <w:color w:val="191919"/>
          <w:lang w:val="el-GR"/>
        </w:rPr>
        <w:t xml:space="preserve">σε </w:t>
      </w:r>
      <w:r w:rsidR="00021EAF" w:rsidRPr="00021EAF">
        <w:rPr>
          <w:lang w:val="el-GR"/>
        </w:rPr>
        <w:t>σεμινάρια εκμάθηση</w:t>
      </w:r>
      <w:r w:rsidR="00021EAF">
        <w:rPr>
          <w:lang w:val="el-GR"/>
        </w:rPr>
        <w:t>ς</w:t>
      </w:r>
      <w:r w:rsidR="00021EAF" w:rsidRPr="00021EAF">
        <w:rPr>
          <w:lang w:val="el-GR"/>
        </w:rPr>
        <w:t xml:space="preserve"> τεχνικών </w:t>
      </w:r>
      <w:r w:rsidR="00021EAF">
        <w:t>animation</w:t>
      </w:r>
      <w:r w:rsidR="00021EAF" w:rsidRPr="00021EAF">
        <w:rPr>
          <w:lang w:val="el-GR"/>
        </w:rPr>
        <w:t xml:space="preserve"> σε εκπαιδευτικούς</w:t>
      </w:r>
      <w:r w:rsidR="001E65B6">
        <w:rPr>
          <w:lang w:val="el-GR"/>
        </w:rPr>
        <w:t xml:space="preserve"> της Πρωτοβάθμιας και Δευτεροβάθμιας εκπαίδευσης, που είχαν διοργανωθεί από το ΜΚΤ, στη Σύρο και την Τήνο, </w:t>
      </w:r>
      <w:r w:rsidR="006C0DC2">
        <w:rPr>
          <w:rFonts w:cs="Calibri"/>
          <w:color w:val="191919"/>
          <w:lang w:val="el-GR"/>
        </w:rPr>
        <w:t xml:space="preserve">καθώς και </w:t>
      </w:r>
      <w:r w:rsidR="00021EAF">
        <w:rPr>
          <w:rFonts w:cs="Calibri"/>
          <w:color w:val="191919"/>
          <w:lang w:val="el-GR"/>
        </w:rPr>
        <w:t xml:space="preserve">σε εργαστήριο μαρμοτεχνίας, με θέμα «το μάρμαρο χθες και σήμερα», το οποίο </w:t>
      </w:r>
      <w:r w:rsidR="00021EAF" w:rsidRPr="00341A00">
        <w:rPr>
          <w:lang w:val="el-GR"/>
        </w:rPr>
        <w:t>πραγματοποιήθηκε στο Μουσείο Μαρμαροτεχνίας της</w:t>
      </w:r>
      <w:r w:rsidR="00021EAF">
        <w:t> </w:t>
      </w:r>
      <w:r w:rsidR="00021EAF" w:rsidRPr="00341A00">
        <w:rPr>
          <w:lang w:val="el-GR"/>
        </w:rPr>
        <w:t xml:space="preserve">Τήνου, σε συνεργασία με </w:t>
      </w:r>
      <w:r w:rsidR="00021EAF">
        <w:rPr>
          <w:lang w:val="el-GR"/>
        </w:rPr>
        <w:t>το Πολιτιστικό Ίδρυμα του Ομίλου Πειραίως.</w:t>
      </w:r>
      <w:r w:rsidR="001E5F93">
        <w:rPr>
          <w:lang w:val="el-GR"/>
        </w:rPr>
        <w:t xml:space="preserve"> Επισημαίνεται, τέλος, ότι </w:t>
      </w:r>
      <w:r>
        <w:rPr>
          <w:lang w:val="el-GR"/>
        </w:rPr>
        <w:t xml:space="preserve">μέρος της δουλειάς των εργαστηρίων </w:t>
      </w:r>
      <w:r w:rsidR="001E65B6">
        <w:rPr>
          <w:lang w:val="el-GR"/>
        </w:rPr>
        <w:t xml:space="preserve">του ΤΜΣΠ </w:t>
      </w:r>
      <w:r>
        <w:rPr>
          <w:lang w:val="el-GR"/>
        </w:rPr>
        <w:t>θα παρουσιασθεί το</w:t>
      </w:r>
      <w:r w:rsidR="001E5F93">
        <w:rPr>
          <w:lang w:val="el-GR"/>
        </w:rPr>
        <w:t>ν</w:t>
      </w:r>
      <w:r>
        <w:rPr>
          <w:lang w:val="el-GR"/>
        </w:rPr>
        <w:t xml:space="preserve"> Νοέμβρ</w:t>
      </w:r>
      <w:r w:rsidR="001E5F93">
        <w:rPr>
          <w:lang w:val="el-GR"/>
        </w:rPr>
        <w:t xml:space="preserve">ιο του 2017 </w:t>
      </w:r>
      <w:r w:rsidR="008005BA">
        <w:rPr>
          <w:lang w:val="el-GR"/>
        </w:rPr>
        <w:t>σε τρεις διαφορετικούς χώρους της Ερμούπολης</w:t>
      </w:r>
      <w:bookmarkStart w:id="0" w:name="_GoBack"/>
      <w:bookmarkEnd w:id="0"/>
      <w:r w:rsidR="008005BA">
        <w:rPr>
          <w:lang w:val="el-GR"/>
        </w:rPr>
        <w:t>, στο Δημαρχείο (αίθριο), στο Πνευματικό Κέντρο, καθώς και στην αίθουσα Ροίδη</w:t>
      </w:r>
      <w:r w:rsidR="001E5F93">
        <w:rPr>
          <w:lang w:val="el-GR"/>
        </w:rPr>
        <w:t>.</w:t>
      </w:r>
    </w:p>
    <w:p w14:paraId="4D6CBB01" w14:textId="70AC546F" w:rsidR="006C0DC2" w:rsidRDefault="006C0DC2" w:rsidP="00221951">
      <w:pPr>
        <w:widowControl w:val="0"/>
        <w:autoSpaceDE w:val="0"/>
        <w:autoSpaceDN w:val="0"/>
        <w:adjustRightInd w:val="0"/>
        <w:spacing w:line="276" w:lineRule="auto"/>
        <w:rPr>
          <w:rFonts w:cs="Calibri"/>
          <w:color w:val="191919"/>
          <w:lang w:val="el-GR"/>
        </w:rPr>
      </w:pPr>
    </w:p>
    <w:p w14:paraId="0C1E7628" w14:textId="4F7EA6B9" w:rsidR="006C0DC2" w:rsidRPr="006C0DC2" w:rsidRDefault="00021EAF" w:rsidP="00221951">
      <w:pPr>
        <w:widowControl w:val="0"/>
        <w:autoSpaceDE w:val="0"/>
        <w:autoSpaceDN w:val="0"/>
        <w:adjustRightInd w:val="0"/>
        <w:spacing w:line="276" w:lineRule="auto"/>
        <w:rPr>
          <w:rFonts w:cs="Calibri"/>
          <w:color w:val="191919"/>
          <w:lang w:val="el-GR"/>
        </w:rPr>
      </w:pPr>
      <w:r>
        <w:rPr>
          <w:rFonts w:cs="Calibri"/>
          <w:color w:val="191919"/>
          <w:lang w:val="el-GR"/>
        </w:rPr>
        <w:t>Για το σύνολο των δράσεων βλ.</w:t>
      </w:r>
      <w:r w:rsidR="006C0DC2">
        <w:rPr>
          <w:rFonts w:cs="Calibri"/>
          <w:color w:val="191919"/>
          <w:lang w:val="el-GR"/>
        </w:rPr>
        <w:t xml:space="preserve"> ιστοσελιδα</w:t>
      </w:r>
      <w:r w:rsidR="006C0DC2" w:rsidRPr="006C0DC2">
        <w:rPr>
          <w:rFonts w:cs="Calibri"/>
          <w:color w:val="191919"/>
          <w:lang w:val="el-GR"/>
        </w:rPr>
        <w:t xml:space="preserve"> </w:t>
      </w:r>
      <w:r w:rsidR="006C0DC2">
        <w:rPr>
          <w:rFonts w:cs="Calibri"/>
          <w:color w:val="191919"/>
          <w:lang w:val="el-GR"/>
        </w:rPr>
        <w:t xml:space="preserve">του Μουσείου Κυκλαδικής Τέχνης: </w:t>
      </w:r>
    </w:p>
    <w:p w14:paraId="4F9858DB" w14:textId="338F47B6" w:rsidR="00DC3F40" w:rsidRDefault="00021EAF" w:rsidP="00221951">
      <w:pPr>
        <w:spacing w:line="276" w:lineRule="auto"/>
        <w:rPr>
          <w:rFonts w:cs="Calibri"/>
          <w:color w:val="191919"/>
          <w:lang w:val="el-GR"/>
        </w:rPr>
      </w:pPr>
      <w:r w:rsidRPr="00021EAF">
        <w:rPr>
          <w:rFonts w:cs="Calibri"/>
          <w:color w:val="191919"/>
          <w:lang w:val="el-GR"/>
        </w:rPr>
        <w:t>https://www.cycladic.gr/page/to-parelthon-sto-paron</w:t>
      </w:r>
    </w:p>
    <w:p w14:paraId="4DFEFDA2" w14:textId="77777777" w:rsidR="00021EAF" w:rsidRPr="003C1F63" w:rsidRDefault="00021EAF" w:rsidP="00221951">
      <w:pPr>
        <w:spacing w:line="276" w:lineRule="auto"/>
        <w:rPr>
          <w:rFonts w:cs="Calibri"/>
          <w:color w:val="191919"/>
          <w:lang w:val="el-GR"/>
        </w:rPr>
      </w:pPr>
    </w:p>
    <w:p w14:paraId="35022556" w14:textId="77777777" w:rsidR="005B6326" w:rsidRDefault="005B6326" w:rsidP="005B6326">
      <w:pPr>
        <w:spacing w:line="276" w:lineRule="auto"/>
        <w:rPr>
          <w:rFonts w:cs="Calibri"/>
          <w:color w:val="191919"/>
          <w:lang w:val="el-GR"/>
        </w:rPr>
      </w:pPr>
      <w:r w:rsidRPr="00533084">
        <w:rPr>
          <w:rFonts w:cs="Calibri"/>
          <w:b/>
          <w:color w:val="191919"/>
          <w:lang w:val="el-GR"/>
        </w:rPr>
        <w:t>Συντονισμός δράσεων συνεργασίας Μουσείο</w:t>
      </w:r>
      <w:r>
        <w:rPr>
          <w:rFonts w:cs="Calibri"/>
          <w:b/>
          <w:color w:val="191919"/>
          <w:lang w:val="el-GR"/>
        </w:rPr>
        <w:t>υ</w:t>
      </w:r>
      <w:r w:rsidRPr="00533084">
        <w:rPr>
          <w:rFonts w:cs="Calibri"/>
          <w:b/>
          <w:color w:val="191919"/>
          <w:lang w:val="el-GR"/>
        </w:rPr>
        <w:t xml:space="preserve"> Κυκλαδικής Τέχνης-Πανεπιστήμιο</w:t>
      </w:r>
      <w:r>
        <w:rPr>
          <w:rFonts w:cs="Calibri"/>
          <w:b/>
          <w:color w:val="191919"/>
          <w:lang w:val="el-GR"/>
        </w:rPr>
        <w:t>υ</w:t>
      </w:r>
      <w:r w:rsidRPr="00533084">
        <w:rPr>
          <w:rFonts w:cs="Calibri"/>
          <w:b/>
          <w:color w:val="191919"/>
          <w:lang w:val="el-GR"/>
        </w:rPr>
        <w:t xml:space="preserve"> Αιγαίου</w:t>
      </w:r>
      <w:r>
        <w:rPr>
          <w:rFonts w:cs="Calibri"/>
          <w:color w:val="191919"/>
          <w:lang w:val="el-GR"/>
        </w:rPr>
        <w:t xml:space="preserve">: </w:t>
      </w:r>
      <w:r>
        <w:rPr>
          <w:rFonts w:cs="Calibri"/>
          <w:color w:val="191919"/>
          <w:lang w:val="el-GR"/>
        </w:rPr>
        <w:br/>
        <w:t xml:space="preserve">Νίκος Παπαδημητρίου, Επιμελητής Αρχαιοτήτων Μουσείου Κυκλαδικής Τέχνης </w:t>
      </w:r>
    </w:p>
    <w:p w14:paraId="2E5F2FF5" w14:textId="77777777" w:rsidR="005B6326" w:rsidRPr="003C1F63" w:rsidRDefault="005B6326" w:rsidP="005B6326">
      <w:pPr>
        <w:spacing w:line="276" w:lineRule="auto"/>
        <w:rPr>
          <w:rFonts w:cs="Calibri"/>
          <w:color w:val="191919"/>
          <w:lang w:val="el-GR"/>
        </w:rPr>
      </w:pPr>
      <w:r w:rsidRPr="003C1F63">
        <w:rPr>
          <w:rFonts w:cs="Calibri"/>
          <w:color w:val="191919"/>
          <w:lang w:val="el-GR"/>
        </w:rPr>
        <w:t>Ειρήνη Λεοντακιανάκου</w:t>
      </w:r>
      <w:r>
        <w:rPr>
          <w:rFonts w:cs="Calibri"/>
          <w:color w:val="191919"/>
          <w:lang w:val="el-GR"/>
        </w:rPr>
        <w:t xml:space="preserve">, Λέκτορας Πανεπιστημίου Αιγαίου </w:t>
      </w:r>
      <w:r w:rsidRPr="003C1F63">
        <w:rPr>
          <w:rFonts w:cs="Calibri"/>
          <w:color w:val="191919"/>
          <w:lang w:val="el-GR"/>
        </w:rPr>
        <w:t xml:space="preserve"> </w:t>
      </w:r>
    </w:p>
    <w:p w14:paraId="14BF8A12" w14:textId="77777777" w:rsidR="005B6326" w:rsidRPr="00091BDB" w:rsidRDefault="005B6326" w:rsidP="005B6326">
      <w:pPr>
        <w:spacing w:line="276" w:lineRule="auto"/>
        <w:rPr>
          <w:rFonts w:cs="Calibri"/>
          <w:color w:val="191919"/>
          <w:lang w:val="el-GR"/>
        </w:rPr>
      </w:pPr>
    </w:p>
    <w:p w14:paraId="7DE572D7" w14:textId="2084DB56" w:rsidR="00DC3F40" w:rsidRPr="003C1F63" w:rsidRDefault="00BC42E2" w:rsidP="00221951">
      <w:pPr>
        <w:spacing w:line="276" w:lineRule="auto"/>
        <w:rPr>
          <w:rFonts w:cs="Calibri"/>
          <w:color w:val="191919"/>
          <w:lang w:val="el-GR"/>
        </w:rPr>
      </w:pPr>
      <w:r w:rsidRPr="005B6326">
        <w:rPr>
          <w:rFonts w:cs="Calibri"/>
          <w:b/>
          <w:color w:val="191919"/>
          <w:lang w:val="el-GR"/>
        </w:rPr>
        <w:t>Σ</w:t>
      </w:r>
      <w:r w:rsidR="00533084" w:rsidRPr="005B6326">
        <w:rPr>
          <w:rFonts w:cs="Calibri"/>
          <w:b/>
          <w:color w:val="191919"/>
          <w:lang w:val="el-GR"/>
        </w:rPr>
        <w:t>υμμετέχοντες δ</w:t>
      </w:r>
      <w:r w:rsidR="00DC3F40" w:rsidRPr="005B6326">
        <w:rPr>
          <w:rFonts w:cs="Calibri"/>
          <w:b/>
          <w:color w:val="191919"/>
          <w:lang w:val="el-GR"/>
        </w:rPr>
        <w:t>ιδάσκοντες</w:t>
      </w:r>
      <w:r w:rsidRPr="005B6326">
        <w:rPr>
          <w:rFonts w:cs="Calibri"/>
          <w:b/>
          <w:color w:val="191919"/>
          <w:lang w:val="el-GR"/>
        </w:rPr>
        <w:t xml:space="preserve"> Τμήματος Μηχανικών Σχεδίασης Προϊόντων και Συστημάτων του Πανεπιστημίου Αιγαίου</w:t>
      </w:r>
      <w:r w:rsidR="00DC3F40" w:rsidRPr="003C1F63">
        <w:rPr>
          <w:rFonts w:cs="Calibri"/>
          <w:color w:val="191919"/>
          <w:lang w:val="el-GR"/>
        </w:rPr>
        <w:t xml:space="preserve">: </w:t>
      </w:r>
    </w:p>
    <w:p w14:paraId="07D6789E" w14:textId="7A4DFDAD" w:rsidR="00154FAF" w:rsidRPr="003C1F63" w:rsidRDefault="00871138" w:rsidP="00221951">
      <w:pPr>
        <w:spacing w:line="276" w:lineRule="auto"/>
        <w:rPr>
          <w:rFonts w:cs="Calibri"/>
          <w:color w:val="191919"/>
          <w:lang w:val="el-GR"/>
        </w:rPr>
      </w:pPr>
      <w:r w:rsidRPr="00871138">
        <w:rPr>
          <w:rFonts w:cs="Calibri"/>
          <w:i/>
          <w:color w:val="191919"/>
          <w:lang w:val="el-GR"/>
        </w:rPr>
        <w:t>Σχέδιο-Χρώμα-Χαρακτική (studio I, II</w:t>
      </w:r>
      <w:r>
        <w:rPr>
          <w:rFonts w:cs="Calibri"/>
          <w:color w:val="191919"/>
          <w:lang w:val="el-GR"/>
        </w:rPr>
        <w:t>):</w:t>
      </w:r>
      <w:r w:rsidRPr="003C1F63">
        <w:rPr>
          <w:rFonts w:cs="Calibri"/>
          <w:color w:val="191919"/>
          <w:lang w:val="el-GR"/>
        </w:rPr>
        <w:t xml:space="preserve"> </w:t>
      </w:r>
      <w:r w:rsidR="00BC42E2" w:rsidRPr="003C1F63">
        <w:rPr>
          <w:rFonts w:cs="Calibri"/>
          <w:color w:val="191919"/>
          <w:lang w:val="el-GR"/>
        </w:rPr>
        <w:t xml:space="preserve">Φλωρεντία Οικονομίδου, </w:t>
      </w:r>
      <w:r>
        <w:rPr>
          <w:rFonts w:cs="Calibri"/>
          <w:color w:val="191919"/>
          <w:lang w:val="el-GR"/>
        </w:rPr>
        <w:t xml:space="preserve">Επίκουρη Καθηγήτρια, </w:t>
      </w:r>
      <w:r w:rsidR="00BC42E2" w:rsidRPr="003C1F63">
        <w:rPr>
          <w:rFonts w:cs="Calibri"/>
          <w:color w:val="191919"/>
          <w:lang w:val="el-GR"/>
        </w:rPr>
        <w:t>Έλσα Χαραλάμπους</w:t>
      </w:r>
      <w:r>
        <w:rPr>
          <w:rFonts w:cs="Calibri"/>
          <w:b/>
          <w:color w:val="191919"/>
          <w:lang w:val="el-GR"/>
        </w:rPr>
        <w:t xml:space="preserve">, </w:t>
      </w:r>
      <w:r w:rsidRPr="00871138">
        <w:rPr>
          <w:rFonts w:cs="Calibri"/>
          <w:color w:val="191919"/>
          <w:lang w:val="el-GR"/>
        </w:rPr>
        <w:t>διδάσκουσα</w:t>
      </w:r>
    </w:p>
    <w:p w14:paraId="0D3019BD" w14:textId="4B77748F" w:rsidR="00154FAF" w:rsidRPr="003C1F63" w:rsidRDefault="00154FAF" w:rsidP="00221951">
      <w:pPr>
        <w:spacing w:line="276" w:lineRule="auto"/>
        <w:rPr>
          <w:rFonts w:cs="Calibri"/>
          <w:color w:val="191919"/>
          <w:lang w:val="el-GR"/>
        </w:rPr>
      </w:pPr>
      <w:r w:rsidRPr="00871138">
        <w:rPr>
          <w:rFonts w:cs="Calibri"/>
          <w:i/>
          <w:color w:val="191919"/>
          <w:lang w:val="el-GR"/>
        </w:rPr>
        <w:t>Product Design (studio VI)</w:t>
      </w:r>
      <w:r w:rsidR="00091BDB">
        <w:rPr>
          <w:rFonts w:cs="Calibri"/>
          <w:color w:val="191919"/>
          <w:lang w:val="el-GR"/>
        </w:rPr>
        <w:t>:</w:t>
      </w:r>
      <w:r w:rsidRPr="003C1F63">
        <w:rPr>
          <w:rFonts w:cs="Calibri"/>
          <w:color w:val="191919"/>
          <w:lang w:val="el-GR"/>
        </w:rPr>
        <w:t xml:space="preserve"> Βασίλης </w:t>
      </w:r>
      <w:r w:rsidR="0061355E" w:rsidRPr="003C1F63">
        <w:rPr>
          <w:rFonts w:cs="Calibri"/>
          <w:color w:val="191919"/>
          <w:lang w:val="el-GR"/>
        </w:rPr>
        <w:t>Παπακωστόπουλος</w:t>
      </w:r>
      <w:r w:rsidRPr="003C1F63">
        <w:rPr>
          <w:rFonts w:cs="Calibri"/>
          <w:color w:val="191919"/>
          <w:lang w:val="el-GR"/>
        </w:rPr>
        <w:t xml:space="preserve">, </w:t>
      </w:r>
      <w:r w:rsidR="00871138">
        <w:rPr>
          <w:rFonts w:cs="Calibri"/>
          <w:color w:val="191919"/>
          <w:lang w:val="el-GR"/>
        </w:rPr>
        <w:t>Λέκτορας</w:t>
      </w:r>
      <w:r w:rsidR="00770174" w:rsidRPr="003C1F63">
        <w:rPr>
          <w:rFonts w:cs="Calibri"/>
          <w:color w:val="191919"/>
          <w:lang w:val="el-GR"/>
        </w:rPr>
        <w:t xml:space="preserve">, </w:t>
      </w:r>
      <w:r w:rsidR="00871138" w:rsidRPr="003C1F63">
        <w:rPr>
          <w:rFonts w:cs="Calibri"/>
          <w:color w:val="191919"/>
          <w:lang w:val="el-GR"/>
        </w:rPr>
        <w:t>Δάνος Παπαδόπουλος</w:t>
      </w:r>
      <w:r w:rsidR="00871138">
        <w:rPr>
          <w:rFonts w:cs="Calibri"/>
          <w:color w:val="191919"/>
          <w:lang w:val="el-GR"/>
        </w:rPr>
        <w:t>,</w:t>
      </w:r>
      <w:r w:rsidR="00871138" w:rsidRPr="003C1F63">
        <w:rPr>
          <w:rFonts w:cs="Calibri"/>
          <w:color w:val="191919"/>
          <w:lang w:val="el-GR"/>
        </w:rPr>
        <w:t xml:space="preserve"> </w:t>
      </w:r>
      <w:r w:rsidR="00871138">
        <w:rPr>
          <w:rFonts w:cs="Calibri"/>
          <w:color w:val="191919"/>
          <w:lang w:val="el-GR"/>
        </w:rPr>
        <w:t xml:space="preserve">Ε.Δ.Ι.Π., </w:t>
      </w:r>
      <w:r w:rsidR="00091BDB">
        <w:rPr>
          <w:rFonts w:cs="Calibri"/>
          <w:color w:val="191919"/>
          <w:lang w:val="el-GR"/>
        </w:rPr>
        <w:t xml:space="preserve">Χριστίνα </w:t>
      </w:r>
      <w:r w:rsidR="00091BDB" w:rsidRPr="003C1F63">
        <w:rPr>
          <w:rFonts w:cs="Calibri"/>
          <w:color w:val="191919"/>
          <w:lang w:val="el-GR"/>
        </w:rPr>
        <w:t xml:space="preserve"> </w:t>
      </w:r>
      <w:r w:rsidR="00091BDB">
        <w:rPr>
          <w:rFonts w:cs="Calibri"/>
          <w:color w:val="191919"/>
          <w:lang w:val="el-GR"/>
        </w:rPr>
        <w:t xml:space="preserve">Σκουλούδη, </w:t>
      </w:r>
      <w:r w:rsidR="00770174" w:rsidRPr="003C1F63">
        <w:rPr>
          <w:rFonts w:cs="Calibri"/>
          <w:color w:val="191919"/>
          <w:lang w:val="el-GR"/>
        </w:rPr>
        <w:t>Ευ</w:t>
      </w:r>
      <w:r w:rsidR="00091BDB">
        <w:rPr>
          <w:rFonts w:cs="Calibri"/>
          <w:color w:val="191919"/>
          <w:lang w:val="el-GR"/>
        </w:rPr>
        <w:t xml:space="preserve">γένιος Σκουρμπούτης, </w:t>
      </w:r>
      <w:r w:rsidR="00871138">
        <w:rPr>
          <w:rFonts w:cs="Calibri"/>
          <w:color w:val="191919"/>
          <w:lang w:val="el-GR"/>
        </w:rPr>
        <w:t xml:space="preserve">Σέργιος Φωτιάδης, </w:t>
      </w:r>
      <w:r w:rsidR="00770174" w:rsidRPr="003C1F63">
        <w:rPr>
          <w:rFonts w:cs="Calibri"/>
          <w:color w:val="191919"/>
          <w:lang w:val="el-GR"/>
        </w:rPr>
        <w:t xml:space="preserve">διδάσκοντες. </w:t>
      </w:r>
    </w:p>
    <w:p w14:paraId="147A6FE0" w14:textId="0AEE4DE4" w:rsidR="00DC3F40" w:rsidRPr="003C1F63" w:rsidRDefault="00154FAF" w:rsidP="00221951">
      <w:pPr>
        <w:spacing w:line="276" w:lineRule="auto"/>
        <w:rPr>
          <w:rFonts w:cs="Calibri"/>
          <w:color w:val="191919"/>
          <w:lang w:val="el-GR"/>
        </w:rPr>
      </w:pPr>
      <w:r w:rsidRPr="00091BDB">
        <w:rPr>
          <w:rFonts w:cs="Calibri"/>
          <w:i/>
          <w:color w:val="191919"/>
          <w:lang w:val="el-GR"/>
        </w:rPr>
        <w:t>Σχεδίαση Διαδραστικών Συστημάτων</w:t>
      </w:r>
      <w:r w:rsidR="00091BDB" w:rsidRPr="00091BDB">
        <w:rPr>
          <w:rFonts w:cs="Calibri"/>
          <w:i/>
          <w:color w:val="191919"/>
          <w:lang w:val="el-GR"/>
        </w:rPr>
        <w:t xml:space="preserve"> (Studio </w:t>
      </w:r>
      <w:r w:rsidR="00091BDB" w:rsidRPr="00091BDB">
        <w:rPr>
          <w:rFonts w:cs="Calibri"/>
          <w:i/>
          <w:color w:val="191919"/>
        </w:rPr>
        <w:t>VII</w:t>
      </w:r>
      <w:r w:rsidR="00091BDB" w:rsidRPr="00091BDB">
        <w:rPr>
          <w:rFonts w:cs="Calibri"/>
          <w:i/>
          <w:color w:val="191919"/>
          <w:lang w:val="el-GR"/>
        </w:rPr>
        <w:t xml:space="preserve"> A):</w:t>
      </w:r>
      <w:r w:rsidR="00091BDB">
        <w:rPr>
          <w:rFonts w:cs="Calibri"/>
          <w:color w:val="191919"/>
          <w:lang w:val="el-GR"/>
        </w:rPr>
        <w:t xml:space="preserve"> </w:t>
      </w:r>
      <w:r w:rsidRPr="003C1F63">
        <w:rPr>
          <w:rFonts w:cs="Calibri"/>
          <w:color w:val="191919"/>
          <w:lang w:val="el-GR"/>
        </w:rPr>
        <w:t xml:space="preserve">Σπύρος </w:t>
      </w:r>
      <w:r w:rsidR="00DC3F40" w:rsidRPr="003C1F63">
        <w:rPr>
          <w:rFonts w:cs="Calibri"/>
          <w:color w:val="191919"/>
          <w:lang w:val="el-GR"/>
        </w:rPr>
        <w:t xml:space="preserve">Βοσινάκης, </w:t>
      </w:r>
      <w:r w:rsidRPr="003C1F63">
        <w:rPr>
          <w:rFonts w:cs="Calibri"/>
          <w:color w:val="191919"/>
          <w:lang w:val="el-GR"/>
        </w:rPr>
        <w:t xml:space="preserve">Παναγιώτης </w:t>
      </w:r>
      <w:r w:rsidR="00DC3F40" w:rsidRPr="003C1F63">
        <w:rPr>
          <w:rFonts w:cs="Calibri"/>
          <w:color w:val="191919"/>
          <w:lang w:val="el-GR"/>
        </w:rPr>
        <w:t xml:space="preserve">Κουτσαμπάσης, </w:t>
      </w:r>
      <w:r w:rsidR="00091BDB">
        <w:rPr>
          <w:rFonts w:cs="Calibri"/>
          <w:color w:val="191919"/>
          <w:lang w:val="el-GR"/>
        </w:rPr>
        <w:t xml:space="preserve">Επίκουροι Καθηγητές, </w:t>
      </w:r>
      <w:r w:rsidR="00DC3F40" w:rsidRPr="003C1F63">
        <w:rPr>
          <w:rFonts w:cs="Calibri"/>
          <w:color w:val="191919"/>
          <w:lang w:val="el-GR"/>
        </w:rPr>
        <w:t xml:space="preserve">Παναγιώτης Κυριακουλάκος, </w:t>
      </w:r>
      <w:r w:rsidRPr="003C1F63">
        <w:rPr>
          <w:rFonts w:cs="Calibri"/>
          <w:color w:val="191919"/>
          <w:lang w:val="el-GR"/>
        </w:rPr>
        <w:t xml:space="preserve">Μόδεστος </w:t>
      </w:r>
      <w:r w:rsidR="00DC3F40" w:rsidRPr="003C1F63">
        <w:rPr>
          <w:rFonts w:cs="Calibri"/>
          <w:color w:val="191919"/>
          <w:lang w:val="el-GR"/>
        </w:rPr>
        <w:t>Σταυράκης</w:t>
      </w:r>
      <w:r w:rsidR="00770174" w:rsidRPr="003C1F63">
        <w:rPr>
          <w:rFonts w:cs="Calibri"/>
          <w:color w:val="191919"/>
          <w:lang w:val="el-GR"/>
        </w:rPr>
        <w:t xml:space="preserve">, </w:t>
      </w:r>
      <w:r w:rsidR="00091BDB">
        <w:rPr>
          <w:rFonts w:cs="Calibri"/>
          <w:color w:val="191919"/>
          <w:lang w:val="el-GR"/>
        </w:rPr>
        <w:t>Λέκτορες</w:t>
      </w:r>
      <w:r w:rsidR="00DC3F40" w:rsidRPr="003C1F63">
        <w:rPr>
          <w:rFonts w:cs="Calibri"/>
          <w:color w:val="191919"/>
          <w:lang w:val="el-GR"/>
        </w:rPr>
        <w:t xml:space="preserve">. </w:t>
      </w:r>
    </w:p>
    <w:p w14:paraId="32896E09" w14:textId="798C8EF7" w:rsidR="00883D8B" w:rsidRDefault="00770174" w:rsidP="00883D8B">
      <w:pPr>
        <w:spacing w:line="276" w:lineRule="auto"/>
        <w:rPr>
          <w:rFonts w:cs="Calibri"/>
          <w:b/>
          <w:color w:val="191919"/>
          <w:lang w:val="el-GR"/>
        </w:rPr>
      </w:pPr>
      <w:r w:rsidRPr="006C55D1">
        <w:rPr>
          <w:rFonts w:cs="Calibri"/>
          <w:i/>
          <w:color w:val="191919"/>
          <w:lang w:val="el-GR"/>
        </w:rPr>
        <w:t xml:space="preserve">Ιστορία Τέχνης &amp; </w:t>
      </w:r>
      <w:r w:rsidR="00221951" w:rsidRPr="006C55D1">
        <w:rPr>
          <w:rFonts w:cs="Calibri"/>
          <w:i/>
          <w:color w:val="191919"/>
          <w:lang w:val="el-GR"/>
        </w:rPr>
        <w:t>Ιστορία του Desi</w:t>
      </w:r>
      <w:r w:rsidRPr="006C55D1">
        <w:rPr>
          <w:rFonts w:cs="Calibri"/>
          <w:i/>
          <w:color w:val="191919"/>
          <w:lang w:val="el-GR"/>
        </w:rPr>
        <w:t>g</w:t>
      </w:r>
      <w:r w:rsidR="00221951" w:rsidRPr="006C55D1">
        <w:rPr>
          <w:rFonts w:cs="Calibri"/>
          <w:i/>
          <w:color w:val="191919"/>
          <w:lang w:val="el-GR"/>
        </w:rPr>
        <w:t>n</w:t>
      </w:r>
      <w:r w:rsidR="00871138">
        <w:rPr>
          <w:rFonts w:cs="Calibri"/>
          <w:color w:val="191919"/>
          <w:lang w:val="el-GR"/>
        </w:rPr>
        <w:t> : Ειρήνη Λεοντακιανάκου, Λέκτορας</w:t>
      </w:r>
      <w:r w:rsidR="00091BDB" w:rsidRPr="00091BDB">
        <w:rPr>
          <w:rFonts w:cs="Calibri"/>
          <w:color w:val="191919"/>
          <w:lang w:val="el-GR"/>
        </w:rPr>
        <w:t>.</w:t>
      </w:r>
      <w:r w:rsidR="00883D8B" w:rsidRPr="00883D8B">
        <w:rPr>
          <w:rFonts w:cs="Calibri"/>
          <w:b/>
          <w:color w:val="191919"/>
          <w:lang w:val="el-GR"/>
        </w:rPr>
        <w:t xml:space="preserve"> </w:t>
      </w:r>
    </w:p>
    <w:p w14:paraId="2770FD35" w14:textId="1669C1E9" w:rsidR="006C0DC2" w:rsidRDefault="005B6326" w:rsidP="00883D8B">
      <w:pPr>
        <w:spacing w:line="276" w:lineRule="auto"/>
        <w:rPr>
          <w:rFonts w:cs="Calibri"/>
          <w:color w:val="191919"/>
          <w:lang w:val="el-GR"/>
        </w:rPr>
      </w:pPr>
      <w:r w:rsidRPr="005B6326">
        <w:rPr>
          <w:rFonts w:cs="Calibri"/>
          <w:i/>
          <w:color w:val="191919"/>
          <w:lang w:val="el-GR"/>
        </w:rPr>
        <w:t>Σεμινάριο</w:t>
      </w:r>
      <w:r w:rsidR="006C0DC2" w:rsidRPr="005B6326">
        <w:rPr>
          <w:rFonts w:cs="Calibri"/>
          <w:i/>
          <w:color w:val="191919"/>
          <w:lang w:val="el-GR"/>
        </w:rPr>
        <w:t xml:space="preserve"> </w:t>
      </w:r>
      <w:r w:rsidR="006C0DC2" w:rsidRPr="005B6326">
        <w:rPr>
          <w:rFonts w:cs="Calibri"/>
          <w:i/>
          <w:color w:val="191919"/>
        </w:rPr>
        <w:t>animation</w:t>
      </w:r>
      <w:r w:rsidR="00341A00" w:rsidRPr="005B6326">
        <w:rPr>
          <w:rFonts w:cs="Calibri"/>
          <w:i/>
          <w:color w:val="191919"/>
          <w:lang w:val="el-GR"/>
        </w:rPr>
        <w:t xml:space="preserve"> για </w:t>
      </w:r>
      <w:r w:rsidRPr="005B6326">
        <w:rPr>
          <w:rFonts w:cs="Calibri"/>
          <w:i/>
          <w:color w:val="191919"/>
          <w:lang w:val="el-GR"/>
        </w:rPr>
        <w:t>εκπαιδευτικούς</w:t>
      </w:r>
      <w:r w:rsidR="006C0DC2" w:rsidRPr="00341A00">
        <w:rPr>
          <w:rFonts w:cs="Calibri"/>
          <w:b/>
          <w:color w:val="191919"/>
          <w:lang w:val="el-GR"/>
        </w:rPr>
        <w:t xml:space="preserve">: </w:t>
      </w:r>
      <w:r w:rsidR="00341A00" w:rsidRPr="003C1F63">
        <w:rPr>
          <w:rFonts w:cs="Calibri"/>
          <w:color w:val="191919"/>
          <w:lang w:val="el-GR"/>
        </w:rPr>
        <w:t>Παναγιώτης Κυριακουλάκος</w:t>
      </w:r>
      <w:r w:rsidR="00341A00" w:rsidRPr="00341A00">
        <w:rPr>
          <w:rFonts w:cs="Calibri"/>
          <w:color w:val="191919"/>
          <w:lang w:val="el-GR"/>
        </w:rPr>
        <w:t xml:space="preserve">, </w:t>
      </w:r>
      <w:r w:rsidR="00341A00" w:rsidRPr="003C1F63">
        <w:rPr>
          <w:rFonts w:cs="Calibri"/>
          <w:color w:val="191919"/>
          <w:lang w:val="el-GR"/>
        </w:rPr>
        <w:t>Έλσα Χαραλάμπους</w:t>
      </w:r>
    </w:p>
    <w:p w14:paraId="52EC49A1" w14:textId="08D4FA80" w:rsidR="00883D8B" w:rsidRDefault="00341A00" w:rsidP="00883D8B">
      <w:pPr>
        <w:spacing w:line="276" w:lineRule="auto"/>
        <w:rPr>
          <w:rFonts w:cs="Calibri"/>
          <w:b/>
          <w:color w:val="191919"/>
          <w:lang w:val="el-GR"/>
        </w:rPr>
      </w:pPr>
      <w:r w:rsidRPr="005B6326">
        <w:rPr>
          <w:rFonts w:cs="Calibri"/>
          <w:i/>
          <w:color w:val="191919"/>
          <w:lang w:val="el-GR"/>
        </w:rPr>
        <w:t>Εργαστήριο μαρμοτεχνίας</w:t>
      </w:r>
      <w:r>
        <w:rPr>
          <w:rFonts w:cs="Calibri"/>
          <w:color w:val="191919"/>
          <w:lang w:val="el-GR"/>
        </w:rPr>
        <w:t xml:space="preserve">: </w:t>
      </w:r>
      <w:r w:rsidR="005B6326">
        <w:rPr>
          <w:rFonts w:cs="Calibri"/>
          <w:color w:val="191919"/>
          <w:lang w:val="el-GR"/>
        </w:rPr>
        <w:t>Σπύρος Βοσινάκης, Παναγιώτης Κουτσαμπάσης</w:t>
      </w:r>
    </w:p>
    <w:p w14:paraId="79E0E936" w14:textId="77777777" w:rsidR="005B6326" w:rsidRPr="00091BDB" w:rsidRDefault="005B6326">
      <w:pPr>
        <w:spacing w:line="276" w:lineRule="auto"/>
        <w:rPr>
          <w:rFonts w:cs="Calibri"/>
          <w:color w:val="191919"/>
          <w:lang w:val="el-GR"/>
        </w:rPr>
      </w:pPr>
    </w:p>
    <w:sectPr w:rsidR="005B6326" w:rsidRPr="00091BDB" w:rsidSect="00221951">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59"/>
    <w:rsid w:val="000061ED"/>
    <w:rsid w:val="00021EAF"/>
    <w:rsid w:val="00091BDB"/>
    <w:rsid w:val="000D5FDC"/>
    <w:rsid w:val="00154FAF"/>
    <w:rsid w:val="00174057"/>
    <w:rsid w:val="0018518F"/>
    <w:rsid w:val="001E5F93"/>
    <w:rsid w:val="001E65B6"/>
    <w:rsid w:val="00221951"/>
    <w:rsid w:val="00250A5A"/>
    <w:rsid w:val="00262F24"/>
    <w:rsid w:val="00311D76"/>
    <w:rsid w:val="0032148A"/>
    <w:rsid w:val="0033459C"/>
    <w:rsid w:val="00341A00"/>
    <w:rsid w:val="00381874"/>
    <w:rsid w:val="00397066"/>
    <w:rsid w:val="003C1F63"/>
    <w:rsid w:val="00421392"/>
    <w:rsid w:val="00454E23"/>
    <w:rsid w:val="00483E0A"/>
    <w:rsid w:val="004C76ED"/>
    <w:rsid w:val="00533084"/>
    <w:rsid w:val="00534B49"/>
    <w:rsid w:val="00557BDF"/>
    <w:rsid w:val="005B1F3D"/>
    <w:rsid w:val="005B6326"/>
    <w:rsid w:val="005F7B00"/>
    <w:rsid w:val="00604C55"/>
    <w:rsid w:val="0061355E"/>
    <w:rsid w:val="006607C8"/>
    <w:rsid w:val="006A36FE"/>
    <w:rsid w:val="006C0DC2"/>
    <w:rsid w:val="006C55D1"/>
    <w:rsid w:val="00761B6D"/>
    <w:rsid w:val="00770174"/>
    <w:rsid w:val="007E5859"/>
    <w:rsid w:val="008005BA"/>
    <w:rsid w:val="00841745"/>
    <w:rsid w:val="00871138"/>
    <w:rsid w:val="00883D8B"/>
    <w:rsid w:val="00896ED6"/>
    <w:rsid w:val="008D5E7C"/>
    <w:rsid w:val="008E1792"/>
    <w:rsid w:val="008F2149"/>
    <w:rsid w:val="00904D96"/>
    <w:rsid w:val="00921A9D"/>
    <w:rsid w:val="00936FE8"/>
    <w:rsid w:val="0097236B"/>
    <w:rsid w:val="00991BBF"/>
    <w:rsid w:val="009F3D3B"/>
    <w:rsid w:val="00A227A2"/>
    <w:rsid w:val="00A34052"/>
    <w:rsid w:val="00A6673D"/>
    <w:rsid w:val="00B26F9C"/>
    <w:rsid w:val="00B3085B"/>
    <w:rsid w:val="00B53842"/>
    <w:rsid w:val="00B85C2A"/>
    <w:rsid w:val="00B97D75"/>
    <w:rsid w:val="00BC42E2"/>
    <w:rsid w:val="00C26AB2"/>
    <w:rsid w:val="00C92C85"/>
    <w:rsid w:val="00CB3156"/>
    <w:rsid w:val="00D16AFC"/>
    <w:rsid w:val="00D5097C"/>
    <w:rsid w:val="00D571A5"/>
    <w:rsid w:val="00D97A99"/>
    <w:rsid w:val="00DC3F40"/>
    <w:rsid w:val="00E21343"/>
    <w:rsid w:val="00E42282"/>
    <w:rsid w:val="00EE5B18"/>
    <w:rsid w:val="00F21970"/>
    <w:rsid w:val="00F7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B9554"/>
  <w14:defaultImageDpi w14:val="300"/>
  <w15:docId w15:val="{49020D8B-4E1F-48B4-BB8D-6EF735FB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262F24"/>
    <w:pPr>
      <w:wordWrap w:val="0"/>
      <w:spacing w:after="160"/>
    </w:pPr>
    <w:rPr>
      <w:rFonts w:ascii="Times New Roman" w:eastAsia="Batang" w:hAnsi="Times New Roman" w:cs="Times New Roman"/>
      <w:sz w:val="20"/>
      <w:szCs w:val="20"/>
    </w:rPr>
  </w:style>
  <w:style w:type="paragraph" w:customStyle="1" w:styleId="ParaAttribute1">
    <w:name w:val="ParaAttribute1"/>
    <w:rsid w:val="00262F24"/>
    <w:pPr>
      <w:widowControl w:val="0"/>
      <w:wordWrap w:val="0"/>
      <w:spacing w:after="160"/>
    </w:pPr>
    <w:rPr>
      <w:rFonts w:ascii="Times New Roman" w:eastAsia="Batang" w:hAnsi="Times New Roman" w:cs="Times New Roman"/>
      <w:sz w:val="20"/>
      <w:szCs w:val="20"/>
    </w:rPr>
  </w:style>
  <w:style w:type="character" w:customStyle="1" w:styleId="CharAttribute5">
    <w:name w:val="CharAttribute5"/>
    <w:rsid w:val="00262F24"/>
    <w:rPr>
      <w:rFonts w:ascii="Calibri" w:eastAsia="Calibri"/>
    </w:rPr>
  </w:style>
  <w:style w:type="paragraph" w:styleId="NormalWeb">
    <w:name w:val="Normal (Web)"/>
    <w:basedOn w:val="Normal"/>
    <w:uiPriority w:val="99"/>
    <w:unhideWhenUsed/>
    <w:rsid w:val="00896ED6"/>
    <w:pPr>
      <w:spacing w:before="100" w:beforeAutospacing="1" w:after="100" w:afterAutospacing="1"/>
    </w:pPr>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A34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52"/>
    <w:rPr>
      <w:rFonts w:ascii="Segoe UI" w:hAnsi="Segoe UI" w:cs="Segoe UI"/>
      <w:sz w:val="18"/>
      <w:szCs w:val="18"/>
    </w:rPr>
  </w:style>
  <w:style w:type="character" w:styleId="Hyperlink">
    <w:name w:val="Hyperlink"/>
    <w:basedOn w:val="DefaultParagraphFont"/>
    <w:uiPriority w:val="99"/>
    <w:semiHidden/>
    <w:unhideWhenUsed/>
    <w:rsid w:val="00341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C9E4BF4A</Template>
  <TotalTime>54</TotalTime>
  <Pages>3</Pages>
  <Words>1181</Words>
  <Characters>6380</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Leontakianakou</dc:creator>
  <cp:keywords/>
  <dc:description/>
  <cp:lastModifiedBy>Leontakianakou Eirini</cp:lastModifiedBy>
  <cp:revision>6</cp:revision>
  <cp:lastPrinted>2016-08-04T11:29:00Z</cp:lastPrinted>
  <dcterms:created xsi:type="dcterms:W3CDTF">2017-07-05T10:04:00Z</dcterms:created>
  <dcterms:modified xsi:type="dcterms:W3CDTF">2017-07-07T09:39:00Z</dcterms:modified>
</cp:coreProperties>
</file>