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C6CB" w14:textId="77777777" w:rsidR="008644AC" w:rsidRPr="007567DA" w:rsidRDefault="008644AC" w:rsidP="008444EF">
      <w:pPr>
        <w:jc w:val="center"/>
        <w:rPr>
          <w:rFonts w:cstheme="minorHAnsi"/>
          <w:bCs/>
          <w:lang w:val="el-GR"/>
        </w:rPr>
      </w:pPr>
      <w:r w:rsidRPr="008644AC">
        <w:rPr>
          <w:rFonts w:cstheme="minorHAnsi"/>
          <w:bCs/>
          <w:noProof/>
          <w:lang w:val="el-GR" w:eastAsia="el-GR"/>
        </w:rPr>
        <w:drawing>
          <wp:inline distT="0" distB="0" distL="0" distR="0" wp14:anchorId="362AF63B" wp14:editId="2934F7D2">
            <wp:extent cx="1576315" cy="634621"/>
            <wp:effectExtent l="19050" t="0" r="4835" b="0"/>
            <wp:docPr id="5" name="Εικόνα 5" descr="C:\Users\babyb_000\Desktop\RES LAB\aegean_foo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6 - Εικόνα" descr="C:\Users\babyb_000\Desktop\RES LAB\aegean_footer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08" cy="63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7DA">
        <w:rPr>
          <w:rFonts w:cstheme="minorHAnsi"/>
          <w:bCs/>
          <w:lang w:val="el-GR"/>
        </w:rPr>
        <w:t xml:space="preserve"> </w:t>
      </w:r>
    </w:p>
    <w:p w14:paraId="1A0C2BF2" w14:textId="77777777" w:rsidR="008644AC" w:rsidRPr="007567DA" w:rsidRDefault="008644AC" w:rsidP="008444EF">
      <w:pPr>
        <w:jc w:val="center"/>
        <w:rPr>
          <w:rFonts w:cstheme="minorHAnsi"/>
          <w:bCs/>
          <w:lang w:val="el-GR"/>
        </w:rPr>
      </w:pPr>
    </w:p>
    <w:p w14:paraId="5FFEA05B" w14:textId="5733744C" w:rsidR="00CD7E0E" w:rsidRPr="00F06E9B" w:rsidRDefault="00B55B6C" w:rsidP="00154783">
      <w:pPr>
        <w:widowControl/>
        <w:suppressAutoHyphens/>
        <w:spacing w:before="240" w:after="240"/>
        <w:jc w:val="center"/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l-GR" w:eastAsia="ar-SA"/>
        </w:rPr>
      </w:pPr>
      <w:r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l-GR" w:eastAsia="ar-SA"/>
        </w:rPr>
        <w:t>Δελτίο</w:t>
      </w:r>
      <w:r w:rsidRPr="00F06E9B"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l-GR" w:eastAsia="ar-SA"/>
        </w:rPr>
        <w:t xml:space="preserve"> </w:t>
      </w:r>
      <w:r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l-GR" w:eastAsia="ar-SA"/>
        </w:rPr>
        <w:t>Τύπου</w:t>
      </w:r>
      <w:r w:rsidR="00F06E9B"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l-GR" w:eastAsia="ar-SA"/>
        </w:rPr>
        <w:t xml:space="preserve"> </w:t>
      </w:r>
    </w:p>
    <w:p w14:paraId="465A9ACD" w14:textId="133F1983" w:rsidR="00FE12A4" w:rsidRPr="00250906" w:rsidRDefault="002420B5" w:rsidP="00E62E75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sz w:val="24"/>
          <w:szCs w:val="24"/>
          <w:lang w:val="el-GR"/>
        </w:rPr>
      </w:pPr>
      <w:r w:rsidRPr="00250906">
        <w:rPr>
          <w:sz w:val="24"/>
          <w:szCs w:val="24"/>
          <w:lang w:val="el-GR"/>
        </w:rPr>
        <w:t xml:space="preserve"> Μια νέα Τεχνολογική Πλατφόρμα καινοτόμων υπηρεσιών </w:t>
      </w:r>
      <w:r w:rsidR="00250906">
        <w:rPr>
          <w:sz w:val="24"/>
          <w:szCs w:val="24"/>
          <w:lang w:val="el-GR"/>
        </w:rPr>
        <w:t>από το Πανεπιστήμιο Αιγαίου</w:t>
      </w:r>
    </w:p>
    <w:p w14:paraId="3B19CF42" w14:textId="075BEEB0" w:rsidR="00C954E2" w:rsidRDefault="002420B5" w:rsidP="00E62E75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sz w:val="24"/>
          <w:szCs w:val="24"/>
          <w:lang w:val="el-GR"/>
        </w:rPr>
      </w:pPr>
      <w:r w:rsidRPr="00250906">
        <w:rPr>
          <w:sz w:val="24"/>
          <w:szCs w:val="24"/>
          <w:lang w:val="el-GR"/>
        </w:rPr>
        <w:t>[</w:t>
      </w:r>
      <w:hyperlink r:id="rId10" w:history="1">
        <w:r w:rsidRPr="00C954E2">
          <w:rPr>
            <w:rStyle w:val="Hyperlink"/>
            <w:sz w:val="24"/>
            <w:szCs w:val="24"/>
            <w:lang w:val="el-GR"/>
          </w:rPr>
          <w:t>e-Aegean ResLab Observatory</w:t>
        </w:r>
      </w:hyperlink>
      <w:r w:rsidR="00C954E2">
        <w:rPr>
          <w:sz w:val="24"/>
          <w:szCs w:val="24"/>
          <w:lang w:val="el-GR"/>
        </w:rPr>
        <w:t>]</w:t>
      </w:r>
    </w:p>
    <w:p w14:paraId="52A846ED" w14:textId="692B3EEC" w:rsidR="00C954E2" w:rsidRDefault="002420B5" w:rsidP="00E62E75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sz w:val="24"/>
          <w:szCs w:val="24"/>
          <w:lang w:val="el-GR"/>
        </w:rPr>
      </w:pPr>
      <w:r w:rsidRPr="00250906">
        <w:rPr>
          <w:sz w:val="24"/>
          <w:szCs w:val="24"/>
          <w:lang w:val="el-GR"/>
        </w:rPr>
        <w:t>«Ηλεκτρονικό Παρατηρητήριο Τεχνολογιών και Αναλύσεων για την Εργασία και την Ανθεκτικότητα στον Μεσογειακό Ευρωπαϊκό Νότο»</w:t>
      </w:r>
      <w:r w:rsidR="00FE12A4" w:rsidRPr="00250906">
        <w:rPr>
          <w:sz w:val="24"/>
          <w:szCs w:val="24"/>
          <w:lang w:val="el-GR"/>
        </w:rPr>
        <w:t xml:space="preserve">, </w:t>
      </w:r>
    </w:p>
    <w:p w14:paraId="1CF178DA" w14:textId="39F6F881" w:rsidR="002C73C4" w:rsidRPr="00250906" w:rsidRDefault="00FE12A4" w:rsidP="00E62E75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i/>
          <w:lang w:val="el-GR"/>
        </w:rPr>
      </w:pPr>
      <w:r w:rsidRPr="00250906">
        <w:rPr>
          <w:i/>
          <w:lang w:val="el-GR"/>
        </w:rPr>
        <w:t>στο πλαίσιο της «Περιφερειακής Αριστείας" του</w:t>
      </w:r>
      <w:r w:rsidR="00250906" w:rsidRPr="00250906">
        <w:rPr>
          <w:i/>
          <w:lang w:val="el-GR"/>
        </w:rPr>
        <w:t xml:space="preserve"> ΕΠΑνΕΚ, για την Πράξη [e- Aegean R&amp;D Network] (MIS 5046494</w:t>
      </w:r>
      <w:r w:rsidR="00250906">
        <w:rPr>
          <w:i/>
          <w:lang w:val="el-GR"/>
        </w:rPr>
        <w:t>)</w:t>
      </w:r>
    </w:p>
    <w:p w14:paraId="6B976223" w14:textId="77777777" w:rsidR="00EA5C66" w:rsidRPr="00152E1B" w:rsidRDefault="00EA5C66" w:rsidP="00EA5C66">
      <w:pPr>
        <w:widowControl/>
        <w:jc w:val="both"/>
        <w:rPr>
          <w:rFonts w:asciiTheme="minorHAnsi" w:hAnsiTheme="minorHAnsi" w:cstheme="minorHAnsi"/>
          <w:i/>
          <w:color w:val="0F243E" w:themeColor="text2" w:themeShade="80"/>
          <w:sz w:val="22"/>
          <w:szCs w:val="22"/>
          <w:lang w:val="el-GR"/>
        </w:rPr>
      </w:pPr>
    </w:p>
    <w:p w14:paraId="78326ACC" w14:textId="7FEC9E15" w:rsidR="00612266" w:rsidRDefault="00EA5C66" w:rsidP="00975EAB">
      <w:pPr>
        <w:widowControl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 w:rsidRPr="00F06E9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Στις 25 Ιανουαρίου 2022, </w:t>
      </w:r>
      <w:r w:rsidR="00826AA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οι ερευνητές και συνεργάτες του Ε</w:t>
      </w:r>
      <w:r w:rsidR="0083766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ρευνητικ</w:t>
      </w:r>
      <w:r w:rsidR="00826AA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ού Εργαστηρίου</w:t>
      </w:r>
      <w:r w:rsidR="00C954E2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για τη «Γεωγραφία της Εργασία</w:t>
      </w:r>
      <w:r w:rsidR="0083766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ς</w:t>
      </w:r>
      <w:r w:rsidR="00152E1B" w:rsidRPr="00F06E9B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»</w:t>
      </w:r>
      <w:r w:rsidRPr="00F06E9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8376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του Τμήματος Γεωγραφίας </w:t>
      </w:r>
      <w:r w:rsidRPr="00F06E9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παρο</w:t>
      </w:r>
      <w:r w:rsidR="00826AA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υσίασαν</w:t>
      </w:r>
      <w:r w:rsidR="00C954E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σε διαδικτυακή συνάντηση</w:t>
      </w:r>
      <w:r w:rsidR="00F06E9B" w:rsidRPr="00F06E9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</w:t>
      </w:r>
      <w:r w:rsidRPr="00F06E9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837665" w:rsidRPr="008376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τα πρώτα βήματα ανάπτυξης της</w:t>
      </w:r>
      <w:r w:rsidR="0083766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Pr="009A299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νέα</w:t>
      </w:r>
      <w:r w:rsidR="0083766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ς</w:t>
      </w:r>
      <w:r w:rsidRPr="009A299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τεχνολογική</w:t>
      </w:r>
      <w:r w:rsidR="0083766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ς</w:t>
      </w:r>
      <w:r w:rsidRPr="009A299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πλατφόρμα</w:t>
      </w:r>
      <w:r w:rsidR="00132BC0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ς</w:t>
      </w:r>
      <w:r w:rsidR="00152E1B" w:rsidRPr="009A299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δεδομένων «</w:t>
      </w:r>
      <w:hyperlink r:id="rId11" w:anchor="/reslab-observatory" w:history="1">
        <w:r w:rsidR="00837665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Ηλεκτρονικό Παρατηρητήριο</w:t>
        </w:r>
        <w:r w:rsidR="00152E1B" w:rsidRPr="009C5D29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 xml:space="preserve"> Τεχνολογιών και Αναλύσεων για την Εργασία και την Ανθεκτικότητα στον Μεσογειακό Ευρωπαϊκό Νότο</w:t>
        </w:r>
      </w:hyperlink>
      <w:r w:rsidR="00152E1B" w:rsidRPr="009A299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»</w:t>
      </w:r>
      <w:r w:rsidR="00C002F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. </w:t>
      </w:r>
      <w:r w:rsidR="00C002F5" w:rsidRPr="00963F6D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>Το Παρατηρητήριο</w:t>
      </w:r>
      <w:r w:rsidR="00152E1B" w:rsidRPr="00F17650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παρουσιάζει </w:t>
      </w:r>
      <w:r w:rsidR="00965440" w:rsidRPr="00965440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δεδομένα για την απασχόληση και την ανεργία στις περιφέρειες οκτώ χωρών του Νότου της ΕΕ, </w:t>
      </w:r>
      <w:r w:rsid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μέσα από σειρά </w:t>
      </w:r>
      <w:r w:rsidR="00965440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δυναμικών </w:t>
      </w:r>
      <w:r w:rsid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πινάκων, διαγραμμάτων και χαρτών. Μελετάει επίσης την εξάπλωση της πανδημίας </w:t>
      </w:r>
      <w:r w:rsid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n-US"/>
        </w:rPr>
        <w:t>Covid</w:t>
      </w:r>
      <w:r w:rsidR="00612266" w:rsidRP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-19 </w:t>
      </w:r>
      <w:r w:rsid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και των επιπτώσεων αυτής στην απασχόληση. </w:t>
      </w:r>
    </w:p>
    <w:p w14:paraId="5E13D173" w14:textId="52282274" w:rsidR="00975EAB" w:rsidRPr="00C823D9" w:rsidRDefault="00612266" w:rsidP="00975EAB">
      <w:pPr>
        <w:widowControl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Το Παρατηρητήριο αποτελεί την πρώτη ως τώρα συγκροτημένη </w:t>
      </w:r>
      <w:r w:rsidR="004420A8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και ανοικτή 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προσπάθεια παρουσίασης αξιόπιστων στατιστικών πηγών, με έμφαση στα δεδομένα της Έρευνας Εργατικού Δυναμικού (ΕΛΣΤΑΤ, 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n-US"/>
        </w:rPr>
        <w:t>EUROSTAT</w:t>
      </w:r>
      <w:r w:rsidRPr="0061226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)</w:t>
      </w:r>
      <w:r w:rsidR="00B72F7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 για τις μεταβαλλόμενες συνθήκες στις περιφερειακές αγορές εργασίας Ελλάδας, Κύπρου, Μάλτας, Ιταλίας, Κροατίας, Ισπανίας, Γαλλίας και Πορτογαλ</w:t>
      </w:r>
      <w:r w:rsidR="00BF32F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ίας. Στοχεύει στη βαθύτερη ανάλυση καίριων προβλημάτων και αλλαγών, όπως η επέκταση της ευέλικτης εργασίας και οι επιπτώσεις της πανδημίας στην ανεργία,</w:t>
      </w:r>
      <w:r w:rsidR="00152E1B" w:rsidRPr="00F17650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χρησιμοποιώντας σύνθετους δείκτες που θα επιτρέψουν την ελεγχόμενη σύγκριση </w:t>
      </w:r>
      <w:r w:rsidR="00BF32F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μεταξύ </w:t>
      </w:r>
      <w:r w:rsidR="00152E1B" w:rsidRPr="00F17650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περιοχών</w:t>
      </w:r>
      <w:r w:rsidR="00AC5F11" w:rsidRPr="001C6FA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  <w:r w:rsidR="0090728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BF32F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Εστιάζει επίσης στη μελ</w:t>
      </w:r>
      <w:r w:rsidR="00C823D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έτη της </w:t>
      </w:r>
      <w:r w:rsidR="00BF32F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ανθεκτικότητας των επιμέρους περιφερειών </w:t>
      </w:r>
      <w:r w:rsidR="0090728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σε συνθήκες </w:t>
      </w:r>
      <w:r w:rsidR="0090728D" w:rsidRPr="00DB74E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οικονομικής στασιμότητας</w:t>
      </w:r>
      <w:r w:rsidR="0090728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</w:t>
      </w:r>
      <w:r w:rsidR="0090728D" w:rsidRPr="00DB74E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ύφεσης</w:t>
      </w:r>
      <w:r w:rsidR="0090728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και πανδημίας, </w:t>
      </w:r>
      <w:r w:rsidR="00BF32F6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αλλά και</w:t>
      </w:r>
      <w:r w:rsidR="00C823D9" w:rsidRPr="00C823D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C823D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της </w:t>
      </w:r>
      <w:r w:rsidR="00975EAB" w:rsidRPr="00DB74E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θέση</w:t>
      </w:r>
      <w:r w:rsidR="00975EA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ς</w:t>
      </w:r>
      <w:r w:rsidR="00975EAB" w:rsidRPr="00DB74E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των περιφερειών σ</w:t>
      </w:r>
      <w:r w:rsidR="007F1DD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τα</w:t>
      </w:r>
      <w:r w:rsidR="00C823D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διεθνή παραγωγικά δίκτυα</w:t>
      </w:r>
      <w:r w:rsidR="00975EAB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. </w:t>
      </w:r>
    </w:p>
    <w:p w14:paraId="2918DC2B" w14:textId="77777777" w:rsidR="000065B1" w:rsidRDefault="000065B1" w:rsidP="00963F6D">
      <w:pPr>
        <w:widowControl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</w:p>
    <w:p w14:paraId="39C332AA" w14:textId="77777777" w:rsidR="007567DA" w:rsidRDefault="007567DA" w:rsidP="000065B1">
      <w:pPr>
        <w:widowControl/>
        <w:jc w:val="center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 w:rsidRPr="007567DA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  <w:lang w:val="el-GR" w:eastAsia="el-GR"/>
        </w:rPr>
        <w:drawing>
          <wp:inline distT="0" distB="0" distL="0" distR="0" wp14:anchorId="70140A94" wp14:editId="4ED89081">
            <wp:extent cx="6172200" cy="241301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141" cy="24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83D2" w14:textId="77777777" w:rsidR="000065B1" w:rsidRPr="000065B1" w:rsidRDefault="00400AD6" w:rsidP="000065B1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Calibri" w:hAnsi="Calibri" w:cs="CG Times (W1)"/>
          <w:bCs/>
          <w:color w:val="000000"/>
          <w:kern w:val="36"/>
          <w:sz w:val="16"/>
          <w:szCs w:val="16"/>
          <w:lang w:val="el-GR" w:eastAsia="ar-SA"/>
        </w:rPr>
      </w:pPr>
      <w:r>
        <w:rPr>
          <w:rFonts w:ascii="Calibri" w:hAnsi="Calibri" w:cs="CG Times (W1)"/>
          <w:bCs/>
          <w:i/>
          <w:iCs/>
          <w:color w:val="000000"/>
          <w:kern w:val="36"/>
          <w:sz w:val="16"/>
          <w:szCs w:val="16"/>
          <w:lang w:val="el-GR" w:eastAsia="ar-SA"/>
        </w:rPr>
        <w:t>Το περιβάλλον του Παρατηρητηρίου</w:t>
      </w:r>
    </w:p>
    <w:p w14:paraId="1C4CF907" w14:textId="77777777" w:rsidR="00AE0F80" w:rsidRDefault="00AE0F80" w:rsidP="004A7CC9">
      <w:pPr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</w:p>
    <w:p w14:paraId="6D7CBD84" w14:textId="4FB2E020" w:rsidR="007D787A" w:rsidRDefault="00793182" w:rsidP="004A7CC9">
      <w:pPr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 w:rsidRPr="008460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Σ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κοπός</w:t>
      </w:r>
      <w:r w:rsidRPr="008460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4A7CC9" w:rsidRPr="008460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της διαδικτυακής συνάντησης ήταν η παρουσίαση της προόδου των ερευνητικών και τεχνολογικών </w:t>
      </w:r>
      <w:r w:rsidR="00B83285" w:rsidRPr="008460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εργασιών</w:t>
      </w:r>
      <w:r w:rsidR="00B8328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  <w:r w:rsidR="004A7CC9" w:rsidRPr="0084606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846065" w:rsidRPr="0057566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Καθοριστικό βήμα </w:t>
      </w:r>
      <w:r w:rsidR="004420A8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στην έως τώρα </w:t>
      </w:r>
      <w:r w:rsidR="00575662" w:rsidRPr="0057566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επιτυχή </w:t>
      </w:r>
      <w:r w:rsidR="00846065" w:rsidRPr="0057566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συγκρότηση του</w:t>
      </w:r>
      <w:r w:rsidR="00575662" w:rsidRPr="0057566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ηλεκτρονικού παρατηρητηρίου αποτελεί</w:t>
      </w:r>
      <w:r w:rsidR="007D787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η αυτοματοποίηση των διαδικασιών συλλογής και επεξεργασίας των δεδομένων </w:t>
      </w:r>
      <w:r w:rsidR="00826AA5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μέσα από κατάλληλες προγραμματιστικές εφαρμογές ανοικτού κώδικα</w:t>
      </w:r>
      <w:r w:rsidR="007D787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</w:p>
    <w:p w14:paraId="657F73ED" w14:textId="77777777" w:rsidR="00E42AF2" w:rsidRDefault="00E42AF2" w:rsidP="00E42AF2">
      <w:pPr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</w:p>
    <w:p w14:paraId="658F386B" w14:textId="350A656E" w:rsidR="000065B1" w:rsidRPr="00963F6D" w:rsidRDefault="00575662" w:rsidP="00E42AF2">
      <w:pPr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Στη συνάντηση παρευρέθηκε και απεύθυνε χαιρετισμό η </w:t>
      </w:r>
      <w:r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Πρυτάνισσα</w:t>
      </w:r>
      <w:r w:rsidR="008E4836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του</w:t>
      </w:r>
      <w:r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Πανεπιστημίου Αιγαίου Καθηγήτρια Βιτσιλάκη Χρυσή</w:t>
      </w:r>
      <w:r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, ως </w:t>
      </w:r>
      <w:r w:rsidR="002F3AD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Ε</w:t>
      </w:r>
      <w:r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πιστημονικά </w:t>
      </w:r>
      <w:r w:rsidR="002F3AD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Υ</w:t>
      </w:r>
      <w:r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πεύθυνη της </w:t>
      </w:r>
      <w:r w:rsidR="002F3ADD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Ι</w:t>
      </w:r>
      <w:r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δρυματικής Πράξης και των υποέργων της </w:t>
      </w:r>
      <w:r w:rsidRPr="004517F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[e- Aegean R&amp;D Network]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 τονίζοντας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την σημαντικότητα </w:t>
      </w:r>
      <w:r w:rsidR="00986FC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του Ηλεκτρονικού Π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αρατηρητηρίου </w:t>
      </w:r>
      <w:r w:rsidR="00986FC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και αντίστοιχων εγχειρημάτων 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για το Πανεπιστήμιο Αιγαίου</w:t>
      </w:r>
      <w:r w:rsidR="0079318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 Επίσης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παρευρέθηκαν </w:t>
      </w:r>
      <w:r w:rsidR="00E42AF2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εκπρόσωποι του Ινστιτούτου Εργασίας της ΓΣΕΕ</w:t>
      </w:r>
      <w:r w:rsidR="00C823D9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="003354B4" w:rsidRPr="00C823D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(</w:t>
      </w:r>
      <w:r w:rsidR="00E42AF2" w:rsidRPr="000D0ECC">
        <w:rPr>
          <w:rFonts w:asciiTheme="minorHAnsi" w:hAnsiTheme="minorHAnsi" w:cstheme="minorHAnsi"/>
          <w:i/>
          <w:color w:val="0F243E" w:themeColor="text2" w:themeShade="80"/>
          <w:sz w:val="22"/>
          <w:szCs w:val="22"/>
          <w:lang w:val="el-GR"/>
        </w:rPr>
        <w:t xml:space="preserve">οι κ.κ. Δημήτρης Παϊταρίδης </w:t>
      </w:r>
      <w:r w:rsidR="000D0ECC" w:rsidRPr="000D0ECC">
        <w:rPr>
          <w:rFonts w:asciiTheme="minorHAnsi" w:hAnsiTheme="minorHAnsi" w:cstheme="minorHAnsi"/>
          <w:i/>
          <w:color w:val="0F243E" w:themeColor="text2" w:themeShade="80"/>
          <w:sz w:val="22"/>
          <w:szCs w:val="22"/>
          <w:lang w:val="el-GR"/>
        </w:rPr>
        <w:t>&amp;</w:t>
      </w:r>
      <w:r w:rsidR="00E42AF2" w:rsidRPr="000D0ECC">
        <w:rPr>
          <w:rFonts w:asciiTheme="minorHAnsi" w:hAnsiTheme="minorHAnsi" w:cstheme="minorHAnsi"/>
          <w:i/>
          <w:color w:val="0F243E" w:themeColor="text2" w:themeShade="80"/>
          <w:sz w:val="22"/>
          <w:szCs w:val="22"/>
          <w:lang w:val="el-GR"/>
        </w:rPr>
        <w:t xml:space="preserve"> Κωνσταντίνος Μπουκουβάλας</w:t>
      </w:r>
      <w:r w:rsidR="000D0ECC" w:rsidRPr="000D0ECC">
        <w:rPr>
          <w:rFonts w:asciiTheme="minorHAnsi" w:hAnsiTheme="minorHAnsi" w:cstheme="minorHAnsi"/>
          <w:i/>
          <w:color w:val="0F243E" w:themeColor="text2" w:themeShade="80"/>
          <w:sz w:val="22"/>
          <w:szCs w:val="22"/>
          <w:lang w:val="el-GR"/>
        </w:rPr>
        <w:t>)</w:t>
      </w:r>
      <w:r w:rsidR="00E42AF2"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, 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συνεργάτες και εμπειρογνώμονες, </w:t>
      </w:r>
      <w:r w:rsidR="00E42AF2"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καθώς και μέλη της ερευνητικής, επιστημονικής</w:t>
      </w:r>
      <w:r w:rsidR="00501C6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και </w:t>
      </w:r>
      <w:r w:rsidR="00E42AF2" w:rsidRP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διοικητικής κοινότητας του Πανεπιστημίου Αιγαίου</w:t>
      </w:r>
      <w:r w:rsidR="003354B4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</w:p>
    <w:p w14:paraId="6F224A77" w14:textId="147E1949" w:rsidR="00793182" w:rsidRDefault="00986FCA" w:rsidP="003354B4">
      <w:pPr>
        <w:widowControl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Οι ερευνητές του Εργαστηρίου</w:t>
      </w:r>
      <w:r w:rsidR="00501C6A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για τη «Γεωγραφία</w:t>
      </w:r>
      <w:r w:rsidR="000065B1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της Εργασίας»</w:t>
      </w:r>
      <w:r w:rsidR="00DE49DA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και της ομάδας </w:t>
      </w:r>
      <w:r w:rsidR="00DE49DA" w:rsidRPr="00DE49DA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e-Aegean ResLab</w:t>
      </w:r>
      <w:r w:rsidR="004A7CC9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,</w:t>
      </w:r>
      <w:r w:rsidR="00E42AF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4A7CC9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με επιστημονικά υπεύθυνο τον</w:t>
      </w:r>
      <w:r w:rsidR="00DB74EF" w:rsidRPr="00DB74EF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DB74EF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Αν</w:t>
      </w:r>
      <w:r w:rsidR="004A7CC9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.</w:t>
      </w:r>
      <w:r w:rsidR="00DB74EF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Καθηγητή</w:t>
      </w:r>
      <w:r w:rsidR="004A7CC9" w:rsidRPr="003354B4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Στέλιο Γκιάλη</w:t>
      </w: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,</w:t>
      </w:r>
      <w:r w:rsidR="00793182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="00DE49DA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>παρουσίασαν</w:t>
      </w:r>
      <w:r w:rsidR="00793182" w:rsidRPr="00963F6D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 xml:space="preserve"> </w:t>
      </w:r>
      <w:r w:rsidR="00793182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>την αρχιτεκτονική και τις δυνατότητες του Παρατηρητηρίου. Επίσης αναφέρθηκαν στα επό</w:t>
      </w:r>
      <w:r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>μενα βήματα</w:t>
      </w:r>
      <w:r w:rsidR="00793182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 xml:space="preserve">, και πιο συγκεκριμένα στην  </w:t>
      </w:r>
      <w:r w:rsidR="00793182" w:rsidRPr="003354B4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επέκταση της αυτοματοποίησης της</w:t>
      </w:r>
      <w:r w:rsidR="00793182" w:rsidRPr="00E42AF2">
        <w:rPr>
          <w:lang w:val="el-GR"/>
        </w:rPr>
        <w:t xml:space="preserve"> </w:t>
      </w:r>
      <w:r w:rsidR="00793182" w:rsidRPr="000D0ECC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βάσης δεδομένων</w:t>
      </w:r>
      <w:r w:rsidR="0079318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</w:t>
      </w:r>
      <w:r w:rsidR="00793182" w:rsidRPr="000D0ECC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την ενσωμάτωση επιπλέον δεδομένων και σύνθετων δεικτών</w:t>
      </w:r>
      <w:r w:rsidR="00D2142C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, την ανάπτυξη ελληνικής εκδοχής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καθώς </w:t>
      </w:r>
      <w:r w:rsidR="00D2142C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και περαιτέρω</w:t>
      </w:r>
      <w:r w:rsidR="00793182" w:rsidRPr="000D0ECC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διαδραστικότητας μεταξύ Παρατηρητηρίου και χρήστη</w:t>
      </w:r>
      <w:r w:rsidR="0079318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</w:p>
    <w:p w14:paraId="55EBBCD2" w14:textId="37FADDC7" w:rsidR="00612266" w:rsidRPr="00612266" w:rsidRDefault="00612266" w:rsidP="003354B4">
      <w:pPr>
        <w:widowControl/>
        <w:jc w:val="both"/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Οι βασικές λειτουργίες του διαδικτυακού παρατηρητηρίου βασίζονται</w:t>
      </w:r>
      <w:r w:rsidRPr="00963F6D">
        <w:rPr>
          <w:rFonts w:asciiTheme="minorHAnsi" w:hAnsiTheme="minorHAnsi" w:cstheme="minorHAnsi"/>
          <w:bCs/>
          <w:color w:val="0F243E" w:themeColor="text2" w:themeShade="80"/>
          <w:sz w:val="22"/>
          <w:szCs w:val="22"/>
          <w:lang w:val="el-GR"/>
        </w:rPr>
        <w:t xml:space="preserve"> </w:t>
      </w:r>
      <w:r w:rsidRPr="007D787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στ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ο</w:t>
      </w:r>
      <w:r w:rsidRPr="007D787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λογισμικ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ό</w:t>
      </w:r>
      <w:r w:rsidRPr="007D787A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ArcGIS 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της 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n-US"/>
        </w:rPr>
        <w:t>ESRI</w:t>
      </w: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>.</w:t>
      </w:r>
    </w:p>
    <w:p w14:paraId="14FD6882" w14:textId="2BD2AEAD" w:rsidR="00861B98" w:rsidRPr="00963F6D" w:rsidRDefault="002420B5" w:rsidP="002420B5">
      <w:pPr>
        <w:jc w:val="both"/>
        <w:rPr>
          <w:rStyle w:val="allowtextselection"/>
          <w:color w:val="548DD4" w:themeColor="text2" w:themeTint="99"/>
          <w:lang w:val="el-GR"/>
        </w:rPr>
      </w:pPr>
      <w:r w:rsidRPr="002420B5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Περισσότερες πληροφορίες</w:t>
      </w:r>
      <w:r w:rsid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για το</w:t>
      </w: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[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US"/>
        </w:rPr>
        <w:t>e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-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US"/>
        </w:rPr>
        <w:t>Aegean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US"/>
        </w:rPr>
        <w:t>ResLab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 xml:space="preserve"> 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US"/>
        </w:rPr>
        <w:t>Observatory</w:t>
      </w:r>
      <w:r w:rsidR="00861B98" w:rsidRP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]</w:t>
      </w:r>
      <w:r w:rsidR="00B553B2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: </w:t>
      </w:r>
      <w:hyperlink r:id="rId13" w:history="1">
        <w:r w:rsidR="007D787A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https://</w:t>
        </w:r>
        <w:r w:rsidR="00EB0862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reslab</w:t>
        </w:r>
        <w:r w:rsidR="00AC5F11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.</w:t>
        </w:r>
        <w:r w:rsidR="00EB0862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aegean</w:t>
        </w:r>
        <w:r w:rsidR="00AC5F11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.</w:t>
        </w:r>
        <w:r w:rsidR="00EB0862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gr</w:t>
        </w:r>
        <w:r w:rsidR="00AC5F11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/</w:t>
        </w:r>
        <w:r w:rsidR="007D787A" w:rsidRPr="00F10192">
          <w:rPr>
            <w:rStyle w:val="Hyperlink"/>
            <w:rFonts w:asciiTheme="minorHAnsi" w:hAnsiTheme="minorHAnsi" w:cstheme="minorHAnsi"/>
            <w:b/>
            <w:sz w:val="22"/>
            <w:szCs w:val="22"/>
            <w:lang w:val="el-GR"/>
          </w:rPr>
          <w:t>observatory</w:t>
        </w:r>
      </w:hyperlink>
    </w:p>
    <w:p w14:paraId="589EF44E" w14:textId="7F6869FD" w:rsidR="002420B5" w:rsidRDefault="004420A8" w:rsidP="002420B5">
      <w:pPr>
        <w:jc w:val="both"/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Επικοινωνία</w:t>
      </w:r>
      <w:r w:rsidR="00861B9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  <w:t>:</w:t>
      </w:r>
      <w:r w:rsidR="00861B98">
        <w:rPr>
          <w:rFonts w:asciiTheme="minorHAnsi" w:hAnsiTheme="minorHAnsi" w:cstheme="minorHAnsi"/>
          <w:color w:val="0F243E" w:themeColor="text2" w:themeShade="80"/>
          <w:sz w:val="22"/>
          <w:szCs w:val="22"/>
          <w:lang w:val="el-GR"/>
        </w:rPr>
        <w:t xml:space="preserve"> 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e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  <w:t>-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ResLab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  <w:t>@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aegean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  <w:t>.</w:t>
      </w:r>
      <w:r w:rsidR="00DC314D" w:rsidRPr="001C6FAB">
        <w:rPr>
          <w:rStyle w:val="allowtextselection"/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gr</w:t>
      </w:r>
    </w:p>
    <w:p w14:paraId="650F2D33" w14:textId="77777777" w:rsidR="00547D9C" w:rsidRPr="00547D9C" w:rsidRDefault="00547D9C" w:rsidP="002420B5">
      <w:pPr>
        <w:jc w:val="both"/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l-GR"/>
        </w:rPr>
      </w:pPr>
    </w:p>
    <w:p w14:paraId="792658B4" w14:textId="064223F8" w:rsidR="002C73C4" w:rsidRPr="00963F6D" w:rsidRDefault="002C73C4" w:rsidP="00861B98">
      <w:pPr>
        <w:widowControl/>
        <w:jc w:val="both"/>
        <w:rPr>
          <w:rFonts w:asciiTheme="minorHAnsi" w:hAnsiTheme="minorHAnsi" w:cstheme="minorHAnsi"/>
          <w:color w:val="0F243E" w:themeColor="text2" w:themeShade="80"/>
          <w:lang w:val="el-GR"/>
        </w:rPr>
      </w:pPr>
    </w:p>
    <w:p w14:paraId="0E83C991" w14:textId="77777777" w:rsidR="00422E6A" w:rsidRDefault="00422E6A" w:rsidP="00422E6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> </w:t>
      </w:r>
    </w:p>
    <w:p w14:paraId="4F25F1F8" w14:textId="77777777" w:rsidR="00B55B6C" w:rsidRPr="00250906" w:rsidRDefault="00B55B6C" w:rsidP="00966FE2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Bahnschrift Light" w:eastAsia="+mj-ea" w:hAnsi="Bahnschrift Light" w:cs="+mj-cs"/>
          <w:color w:val="000000"/>
          <w:kern w:val="24"/>
          <w:sz w:val="28"/>
          <w:szCs w:val="28"/>
          <w:lang w:val="el-GR"/>
        </w:rPr>
      </w:pPr>
    </w:p>
    <w:p w14:paraId="3A7DCF5B" w14:textId="437075F8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Η ομάδα ‘e-Aegean ResLab’ αποτελείται από τους</w:t>
      </w:r>
    </w:p>
    <w:p w14:paraId="0788A4F6" w14:textId="40F507F0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Γκιάλη Στέλιο,</w:t>
      </w:r>
      <w:r w:rsidRPr="00DE49DA">
        <w:rPr>
          <w:color w:val="595959"/>
          <w:sz w:val="20"/>
          <w:szCs w:val="20"/>
        </w:rPr>
        <w:t xml:space="preserve"> Αν. Καθηγητή </w:t>
      </w:r>
    </w:p>
    <w:p w14:paraId="202D2F1C" w14:textId="77777777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Γουρζή Κώστα</w:t>
      </w:r>
      <w:r w:rsidRPr="00DE49DA">
        <w:rPr>
          <w:color w:val="595959"/>
          <w:sz w:val="20"/>
          <w:szCs w:val="20"/>
        </w:rPr>
        <w:t>, Μεταδιδάκτορα Ερευνητή</w:t>
      </w:r>
    </w:p>
    <w:p w14:paraId="0075126D" w14:textId="07AA178C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rStyle w:val="Strong"/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Δήμου Ιωάννη,</w:t>
      </w:r>
      <w:r>
        <w:rPr>
          <w:color w:val="595959"/>
          <w:sz w:val="20"/>
          <w:szCs w:val="20"/>
        </w:rPr>
        <w:t xml:space="preserve"> Ειδικό Πληροφορικής</w:t>
      </w:r>
    </w:p>
    <w:p w14:paraId="26509D7E" w14:textId="77B0A60D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Κανελλέα Άκη</w:t>
      </w:r>
      <w:r w:rsidRPr="00DE49DA">
        <w:rPr>
          <w:color w:val="595959"/>
          <w:sz w:val="20"/>
          <w:szCs w:val="20"/>
        </w:rPr>
        <w:t xml:space="preserve">, </w:t>
      </w:r>
      <w:r>
        <w:rPr>
          <w:color w:val="595959"/>
          <w:sz w:val="20"/>
          <w:szCs w:val="20"/>
        </w:rPr>
        <w:t>Ειδικό</w:t>
      </w:r>
      <w:r w:rsidRPr="00DE49DA">
        <w:rPr>
          <w:color w:val="595959"/>
          <w:sz w:val="20"/>
          <w:szCs w:val="20"/>
        </w:rPr>
        <w:t xml:space="preserve"> </w:t>
      </w:r>
      <w:r w:rsidRPr="00DE49DA">
        <w:rPr>
          <w:color w:val="595959"/>
          <w:sz w:val="20"/>
          <w:szCs w:val="20"/>
          <w:lang w:val="en-GB"/>
        </w:rPr>
        <w:t>GIS</w:t>
      </w:r>
    </w:p>
    <w:p w14:paraId="7DB69F98" w14:textId="7B5ABFB4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Καπιτσίνη Νίκο</w:t>
      </w:r>
      <w:r w:rsidRPr="00DE49DA">
        <w:rPr>
          <w:color w:val="595959"/>
          <w:sz w:val="20"/>
          <w:szCs w:val="20"/>
        </w:rPr>
        <w:t>, Μεταδιδάκτορα Ερευνητή</w:t>
      </w:r>
    </w:p>
    <w:p w14:paraId="63795DDD" w14:textId="2BCA86FB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b/>
          <w:color w:val="595959"/>
          <w:sz w:val="20"/>
          <w:szCs w:val="20"/>
        </w:rPr>
        <w:t>Παπαγεωργίου Γιάννη</w:t>
      </w:r>
      <w:r w:rsidRPr="00DE49DA">
        <w:rPr>
          <w:color w:val="595959"/>
          <w:sz w:val="20"/>
          <w:szCs w:val="20"/>
        </w:rPr>
        <w:t xml:space="preserve">, Δρ. </w:t>
      </w:r>
      <w:r w:rsidR="00627BD2">
        <w:rPr>
          <w:color w:val="595959"/>
          <w:sz w:val="20"/>
          <w:szCs w:val="20"/>
        </w:rPr>
        <w:t>Πολ</w:t>
      </w:r>
      <w:r w:rsidR="00EC4C44">
        <w:rPr>
          <w:color w:val="595959"/>
          <w:sz w:val="20"/>
          <w:szCs w:val="20"/>
        </w:rPr>
        <w:t>.</w:t>
      </w:r>
      <w:r w:rsidR="00627BD2">
        <w:rPr>
          <w:color w:val="595959"/>
          <w:sz w:val="20"/>
          <w:szCs w:val="20"/>
        </w:rPr>
        <w:t>Κοινων</w:t>
      </w:r>
      <w:r w:rsidR="00EC4C44">
        <w:rPr>
          <w:color w:val="595959"/>
          <w:sz w:val="20"/>
          <w:szCs w:val="20"/>
        </w:rPr>
        <w:t>ιολογίας</w:t>
      </w:r>
    </w:p>
    <w:p w14:paraId="62159818" w14:textId="77777777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Σαρούκου Άννα</w:t>
      </w:r>
      <w:r w:rsidRPr="00DE49DA">
        <w:rPr>
          <w:color w:val="595959"/>
          <w:sz w:val="20"/>
          <w:szCs w:val="20"/>
        </w:rPr>
        <w:t>, Γεωγράφο</w:t>
      </w:r>
    </w:p>
    <w:p w14:paraId="7178BB57" w14:textId="77777777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Συκά Γιώργο</w:t>
      </w:r>
      <w:r w:rsidRPr="00DE49DA">
        <w:rPr>
          <w:color w:val="595959"/>
          <w:sz w:val="20"/>
          <w:szCs w:val="20"/>
        </w:rPr>
        <w:t xml:space="preserve">, υπ. Διδάκτορα </w:t>
      </w:r>
    </w:p>
    <w:p w14:paraId="3FB7E4A7" w14:textId="14BA2107" w:rsidR="00DE49DA" w:rsidRPr="00DE49DA" w:rsidRDefault="00DE49DA" w:rsidP="00DE49DA">
      <w:pPr>
        <w:pStyle w:val="NormalWeb"/>
        <w:shd w:val="clear" w:color="auto" w:fill="FFFFFF"/>
        <w:spacing w:before="0" w:beforeAutospacing="0" w:after="0" w:afterAutospacing="0" w:line="194" w:lineRule="atLeast"/>
        <w:jc w:val="right"/>
        <w:rPr>
          <w:color w:val="595959"/>
          <w:sz w:val="20"/>
          <w:szCs w:val="20"/>
        </w:rPr>
      </w:pPr>
      <w:r w:rsidRPr="00DE49DA">
        <w:rPr>
          <w:rStyle w:val="Strong"/>
          <w:color w:val="595959"/>
          <w:sz w:val="20"/>
          <w:szCs w:val="20"/>
        </w:rPr>
        <w:t>Χιωτέλλη Γαβριή,</w:t>
      </w:r>
      <w:r>
        <w:rPr>
          <w:rStyle w:val="Strong"/>
          <w:color w:val="595959"/>
          <w:sz w:val="20"/>
          <w:szCs w:val="20"/>
        </w:rPr>
        <w:t xml:space="preserve"> </w:t>
      </w:r>
      <w:r w:rsidRPr="00DE49DA">
        <w:rPr>
          <w:color w:val="595959"/>
          <w:sz w:val="20"/>
          <w:szCs w:val="20"/>
        </w:rPr>
        <w:t>Ειδικό Πληροφορικής</w:t>
      </w:r>
    </w:p>
    <w:p w14:paraId="7DC0853E" w14:textId="523ED405" w:rsidR="00B55B6C" w:rsidRPr="00DE49DA" w:rsidRDefault="00DE49DA" w:rsidP="00DE49DA">
      <w:pPr>
        <w:widowControl/>
        <w:tabs>
          <w:tab w:val="center" w:pos="4881"/>
          <w:tab w:val="right" w:pos="9763"/>
        </w:tabs>
        <w:suppressAutoHyphens/>
        <w:spacing w:after="240"/>
        <w:jc w:val="right"/>
        <w:rPr>
          <w:rFonts w:ascii="Times New Roman" w:hAnsi="Times New Roman"/>
          <w:color w:val="595959"/>
          <w:lang w:val="el-GR"/>
        </w:rPr>
      </w:pPr>
      <w:r w:rsidRPr="00DE49DA">
        <w:rPr>
          <w:rStyle w:val="Strong"/>
          <w:rFonts w:ascii="Times New Roman" w:hAnsi="Times New Roman"/>
          <w:color w:val="595959"/>
          <w:lang w:val="el-GR"/>
        </w:rPr>
        <w:t>Ψαρολόγο Δημήτρη</w:t>
      </w:r>
      <w:r w:rsidRPr="00DE49DA">
        <w:rPr>
          <w:rFonts w:ascii="Times New Roman" w:hAnsi="Times New Roman"/>
          <w:color w:val="595959"/>
          <w:lang w:val="el-GR"/>
        </w:rPr>
        <w:t>, Γεωγράφο</w:t>
      </w:r>
    </w:p>
    <w:p w14:paraId="4F5897A9" w14:textId="72B28A87" w:rsidR="00DE49DA" w:rsidRPr="00DE49DA" w:rsidRDefault="00DE49DA" w:rsidP="00DE49DA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el-GR" w:eastAsia="ar-SA"/>
        </w:rPr>
      </w:pPr>
    </w:p>
    <w:p w14:paraId="5DC486AB" w14:textId="77777777" w:rsidR="00C5038C" w:rsidRDefault="00C5038C" w:rsidP="00B55B6C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Calibri" w:hAnsi="Calibri" w:cs="CG Times (W1)"/>
          <w:b/>
          <w:bCs/>
          <w:i/>
          <w:iCs/>
          <w:color w:val="000000"/>
          <w:kern w:val="36"/>
          <w:sz w:val="28"/>
          <w:szCs w:val="28"/>
          <w:lang w:val="el-GR" w:eastAsia="ar-SA"/>
        </w:rPr>
      </w:pPr>
    </w:p>
    <w:p w14:paraId="576F44BB" w14:textId="77777777" w:rsidR="00250906" w:rsidRDefault="00250906" w:rsidP="00B55B6C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Calibri" w:hAnsi="Calibri" w:cs="CG Times (W1)"/>
          <w:b/>
          <w:bCs/>
          <w:i/>
          <w:iCs/>
          <w:color w:val="000000"/>
          <w:kern w:val="36"/>
          <w:sz w:val="28"/>
          <w:szCs w:val="28"/>
          <w:lang w:val="el-GR" w:eastAsia="ar-SA"/>
        </w:rPr>
      </w:pPr>
    </w:p>
    <w:p w14:paraId="62ACA860" w14:textId="78FFF02A" w:rsidR="00250906" w:rsidRDefault="00250906" w:rsidP="00B55B6C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Calibri" w:hAnsi="Calibri" w:cs="CG Times (W1)"/>
          <w:b/>
          <w:bCs/>
          <w:i/>
          <w:iCs/>
          <w:color w:val="000000"/>
          <w:kern w:val="36"/>
          <w:sz w:val="28"/>
          <w:szCs w:val="28"/>
          <w:lang w:val="el-GR" w:eastAsia="ar-SA"/>
        </w:rPr>
      </w:pPr>
    </w:p>
    <w:p w14:paraId="14C4610A" w14:textId="77777777" w:rsidR="00250906" w:rsidRDefault="00250906" w:rsidP="00B55B6C">
      <w:pPr>
        <w:widowControl/>
        <w:tabs>
          <w:tab w:val="center" w:pos="4881"/>
          <w:tab w:val="right" w:pos="9763"/>
        </w:tabs>
        <w:suppressAutoHyphens/>
        <w:spacing w:after="240"/>
        <w:jc w:val="center"/>
        <w:rPr>
          <w:rFonts w:ascii="Calibri" w:hAnsi="Calibri" w:cs="CG Times (W1)"/>
          <w:b/>
          <w:bCs/>
          <w:i/>
          <w:iCs/>
          <w:color w:val="000000"/>
          <w:kern w:val="36"/>
          <w:sz w:val="28"/>
          <w:szCs w:val="28"/>
          <w:lang w:val="el-GR" w:eastAsia="ar-SA"/>
        </w:rPr>
      </w:pPr>
    </w:p>
    <w:p w14:paraId="4CCB8144" w14:textId="77777777" w:rsidR="00250906" w:rsidRDefault="00250906" w:rsidP="00CD07F6">
      <w:pPr>
        <w:jc w:val="center"/>
        <w:rPr>
          <w:rFonts w:ascii="Calibri" w:hAnsi="Calibri" w:cs="CG Times (W1)"/>
          <w:b/>
          <w:bCs/>
          <w:i/>
          <w:iCs/>
          <w:color w:val="000000"/>
          <w:kern w:val="36"/>
          <w:sz w:val="28"/>
          <w:szCs w:val="28"/>
          <w:lang w:val="el-GR" w:eastAsia="ar-SA"/>
        </w:rPr>
      </w:pPr>
    </w:p>
    <w:sectPr w:rsidR="00250906" w:rsidSect="008644AC">
      <w:footerReference w:type="default" r:id="rId14"/>
      <w:endnotePr>
        <w:numFmt w:val="decimal"/>
      </w:endnotePr>
      <w:pgSz w:w="11909" w:h="16834" w:code="9"/>
      <w:pgMar w:top="964" w:right="992" w:bottom="992" w:left="1151" w:header="227" w:footer="476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0161" w14:textId="77777777" w:rsidR="009F6F61" w:rsidRDefault="009F6F61" w:rsidP="00F95CC7">
      <w:r>
        <w:separator/>
      </w:r>
    </w:p>
  </w:endnote>
  <w:endnote w:type="continuationSeparator" w:id="0">
    <w:p w14:paraId="655BA6D5" w14:textId="77777777" w:rsidR="009F6F61" w:rsidRDefault="009F6F61" w:rsidP="00F9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20B0604020202020204"/>
    <w:charset w:val="00"/>
    <w:family w:val="roman"/>
    <w:pitch w:val="default"/>
    <w:sig w:usb0="03000000" w:usb1="00000000" w:usb2="00000000" w:usb3="00000000" w:csb0="00000001" w:csb1="00000000"/>
  </w:font>
  <w:font w:name="Bahnschrift 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+mj-ea">
    <w:panose1 w:val="020B0604020202020204"/>
    <w:charset w:val="00"/>
    <w:family w:val="roman"/>
    <w:pitch w:val="default"/>
  </w:font>
  <w:font w:name="+mj-cs">
    <w:panose1 w:val="020B0604020202020204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69773"/>
      <w:docPartObj>
        <w:docPartGallery w:val="Page Numbers (Bottom of Page)"/>
        <w:docPartUnique/>
      </w:docPartObj>
    </w:sdtPr>
    <w:sdtEndPr/>
    <w:sdtContent>
      <w:p w14:paraId="17349FA8" w14:textId="53CD1234" w:rsidR="000D0ECC" w:rsidRDefault="00AC5F11">
        <w:pPr>
          <w:pStyle w:val="Footer"/>
          <w:jc w:val="right"/>
        </w:pPr>
        <w:r>
          <w:fldChar w:fldCharType="begin"/>
        </w:r>
        <w:r w:rsidR="004F22E4">
          <w:instrText xml:space="preserve"> PAGE   \* MERGEFORMAT </w:instrText>
        </w:r>
        <w:r>
          <w:fldChar w:fldCharType="separate"/>
        </w:r>
        <w:r w:rsidR="00D21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DBC3B" w14:textId="08F75382" w:rsidR="000D0ECC" w:rsidRDefault="00AE0F80" w:rsidP="00415E04">
    <w:pPr>
      <w:pStyle w:val="Footer"/>
      <w:jc w:val="center"/>
    </w:pPr>
    <w:r>
      <w:rPr>
        <w:noProof/>
        <w:lang w:val="el-GR" w:eastAsia="el-GR"/>
      </w:rPr>
      <w:drawing>
        <wp:inline distT="0" distB="0" distL="0" distR="0" wp14:anchorId="5F5016CC" wp14:editId="76305D50">
          <wp:extent cx="4457700" cy="756153"/>
          <wp:effectExtent l="0" t="0" r="0" b="635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468" cy="76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099F" w14:textId="77777777" w:rsidR="009F6F61" w:rsidRDefault="009F6F61" w:rsidP="00F95CC7">
      <w:r>
        <w:separator/>
      </w:r>
    </w:p>
  </w:footnote>
  <w:footnote w:type="continuationSeparator" w:id="0">
    <w:p w14:paraId="7D555445" w14:textId="77777777" w:rsidR="009F6F61" w:rsidRDefault="009F6F61" w:rsidP="00F9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0.05pt" o:bullet="t">
        <v:imagedata r:id="rId1" o:title="BD21295_"/>
      </v:shape>
    </w:pict>
  </w:numPicBullet>
  <w:abstractNum w:abstractNumId="0" w15:restartNumberingAfterBreak="0">
    <w:nsid w:val="01833DC1"/>
    <w:multiLevelType w:val="multilevel"/>
    <w:tmpl w:val="B9989D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F7369D"/>
    <w:multiLevelType w:val="hybridMultilevel"/>
    <w:tmpl w:val="DAC0A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73F8"/>
    <w:multiLevelType w:val="hybridMultilevel"/>
    <w:tmpl w:val="88800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94D"/>
    <w:multiLevelType w:val="hybridMultilevel"/>
    <w:tmpl w:val="787A5D2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4872"/>
    <w:multiLevelType w:val="hybridMultilevel"/>
    <w:tmpl w:val="E796E90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54D72"/>
    <w:multiLevelType w:val="multilevel"/>
    <w:tmpl w:val="CA20C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357E90"/>
    <w:multiLevelType w:val="hybridMultilevel"/>
    <w:tmpl w:val="5386A8F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DF7"/>
    <w:multiLevelType w:val="hybridMultilevel"/>
    <w:tmpl w:val="0DBAFC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86AB4"/>
    <w:multiLevelType w:val="hybridMultilevel"/>
    <w:tmpl w:val="95100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2BA8"/>
    <w:multiLevelType w:val="hybridMultilevel"/>
    <w:tmpl w:val="EB1A08D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24309"/>
    <w:multiLevelType w:val="hybridMultilevel"/>
    <w:tmpl w:val="A5D6A24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D367E9B"/>
    <w:multiLevelType w:val="hybridMultilevel"/>
    <w:tmpl w:val="C16E2A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91B31"/>
    <w:multiLevelType w:val="hybridMultilevel"/>
    <w:tmpl w:val="C706E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0143"/>
    <w:multiLevelType w:val="hybridMultilevel"/>
    <w:tmpl w:val="507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73E3"/>
    <w:multiLevelType w:val="hybridMultilevel"/>
    <w:tmpl w:val="498CD16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12578"/>
    <w:multiLevelType w:val="hybridMultilevel"/>
    <w:tmpl w:val="59BE4A9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EA2625B"/>
    <w:multiLevelType w:val="hybridMultilevel"/>
    <w:tmpl w:val="F2D6C1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D6A9B"/>
    <w:multiLevelType w:val="hybridMultilevel"/>
    <w:tmpl w:val="01A2E98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18A3"/>
    <w:multiLevelType w:val="hybridMultilevel"/>
    <w:tmpl w:val="9F96D26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B4B4C"/>
    <w:multiLevelType w:val="hybridMultilevel"/>
    <w:tmpl w:val="FC54D10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4F2F"/>
    <w:multiLevelType w:val="hybridMultilevel"/>
    <w:tmpl w:val="1AD48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6776"/>
    <w:multiLevelType w:val="hybridMultilevel"/>
    <w:tmpl w:val="ADF64EE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815A4"/>
    <w:multiLevelType w:val="multilevel"/>
    <w:tmpl w:val="B9989D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E55B13"/>
    <w:multiLevelType w:val="hybridMultilevel"/>
    <w:tmpl w:val="7F52D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B7463"/>
    <w:multiLevelType w:val="hybridMultilevel"/>
    <w:tmpl w:val="8A264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11DB"/>
    <w:multiLevelType w:val="hybridMultilevel"/>
    <w:tmpl w:val="4CAAAD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A1ABD"/>
    <w:multiLevelType w:val="hybridMultilevel"/>
    <w:tmpl w:val="E528E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D4836"/>
    <w:multiLevelType w:val="hybridMultilevel"/>
    <w:tmpl w:val="29D2A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70F1"/>
    <w:multiLevelType w:val="hybridMultilevel"/>
    <w:tmpl w:val="616029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11C12"/>
    <w:multiLevelType w:val="hybridMultilevel"/>
    <w:tmpl w:val="379A5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504D0"/>
    <w:multiLevelType w:val="hybridMultilevel"/>
    <w:tmpl w:val="ABF0B1C0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B12ABE"/>
    <w:multiLevelType w:val="hybridMultilevel"/>
    <w:tmpl w:val="F6B64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F462E5"/>
    <w:multiLevelType w:val="hybridMultilevel"/>
    <w:tmpl w:val="86921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34C9"/>
    <w:multiLevelType w:val="hybridMultilevel"/>
    <w:tmpl w:val="70829D4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3"/>
  </w:num>
  <w:num w:numId="4">
    <w:abstractNumId w:val="23"/>
  </w:num>
  <w:num w:numId="5">
    <w:abstractNumId w:val="29"/>
  </w:num>
  <w:num w:numId="6">
    <w:abstractNumId w:val="26"/>
  </w:num>
  <w:num w:numId="7">
    <w:abstractNumId w:val="15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25"/>
  </w:num>
  <w:num w:numId="13">
    <w:abstractNumId w:val="19"/>
  </w:num>
  <w:num w:numId="14">
    <w:abstractNumId w:val="32"/>
  </w:num>
  <w:num w:numId="15">
    <w:abstractNumId w:val="21"/>
  </w:num>
  <w:num w:numId="16">
    <w:abstractNumId w:val="7"/>
  </w:num>
  <w:num w:numId="17">
    <w:abstractNumId w:val="9"/>
  </w:num>
  <w:num w:numId="18">
    <w:abstractNumId w:val="34"/>
  </w:num>
  <w:num w:numId="19">
    <w:abstractNumId w:val="28"/>
  </w:num>
  <w:num w:numId="20">
    <w:abstractNumId w:val="17"/>
  </w:num>
  <w:num w:numId="21">
    <w:abstractNumId w:val="18"/>
  </w:num>
  <w:num w:numId="22">
    <w:abstractNumId w:val="6"/>
  </w:num>
  <w:num w:numId="23">
    <w:abstractNumId w:val="4"/>
  </w:num>
  <w:num w:numId="24">
    <w:abstractNumId w:val="3"/>
  </w:num>
  <w:num w:numId="25">
    <w:abstractNumId w:val="14"/>
  </w:num>
  <w:num w:numId="26">
    <w:abstractNumId w:val="31"/>
  </w:num>
  <w:num w:numId="27">
    <w:abstractNumId w:val="30"/>
  </w:num>
  <w:num w:numId="28">
    <w:abstractNumId w:val="24"/>
  </w:num>
  <w:num w:numId="29">
    <w:abstractNumId w:val="27"/>
  </w:num>
  <w:num w:numId="30">
    <w:abstractNumId w:val="5"/>
  </w:num>
  <w:num w:numId="31">
    <w:abstractNumId w:val="2"/>
  </w:num>
  <w:num w:numId="32">
    <w:abstractNumId w:val="0"/>
  </w:num>
  <w:num w:numId="33">
    <w:abstractNumId w:val="11"/>
  </w:num>
  <w:num w:numId="34">
    <w:abstractNumId w:val="10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C7"/>
    <w:rsid w:val="0000015E"/>
    <w:rsid w:val="00001DE1"/>
    <w:rsid w:val="00002B90"/>
    <w:rsid w:val="000065B1"/>
    <w:rsid w:val="00007717"/>
    <w:rsid w:val="000108AA"/>
    <w:rsid w:val="00010B44"/>
    <w:rsid w:val="00011C1D"/>
    <w:rsid w:val="00013184"/>
    <w:rsid w:val="00015B4E"/>
    <w:rsid w:val="000162CC"/>
    <w:rsid w:val="00016A9C"/>
    <w:rsid w:val="0001736F"/>
    <w:rsid w:val="0002073B"/>
    <w:rsid w:val="00023184"/>
    <w:rsid w:val="00026018"/>
    <w:rsid w:val="00026F89"/>
    <w:rsid w:val="00031806"/>
    <w:rsid w:val="00031B79"/>
    <w:rsid w:val="00032139"/>
    <w:rsid w:val="0003261B"/>
    <w:rsid w:val="00034297"/>
    <w:rsid w:val="00037251"/>
    <w:rsid w:val="0004049D"/>
    <w:rsid w:val="00040BBD"/>
    <w:rsid w:val="0004586E"/>
    <w:rsid w:val="000506BB"/>
    <w:rsid w:val="000507A2"/>
    <w:rsid w:val="0005115A"/>
    <w:rsid w:val="00051AAB"/>
    <w:rsid w:val="00054565"/>
    <w:rsid w:val="000554A9"/>
    <w:rsid w:val="00062E33"/>
    <w:rsid w:val="00065751"/>
    <w:rsid w:val="00065B1D"/>
    <w:rsid w:val="0006735D"/>
    <w:rsid w:val="00072D30"/>
    <w:rsid w:val="00074126"/>
    <w:rsid w:val="000766E8"/>
    <w:rsid w:val="0008089E"/>
    <w:rsid w:val="000810E8"/>
    <w:rsid w:val="000824EF"/>
    <w:rsid w:val="00082D12"/>
    <w:rsid w:val="00082FD5"/>
    <w:rsid w:val="00084725"/>
    <w:rsid w:val="00084A7D"/>
    <w:rsid w:val="000852FC"/>
    <w:rsid w:val="00091DDE"/>
    <w:rsid w:val="00092E78"/>
    <w:rsid w:val="00093078"/>
    <w:rsid w:val="000941EA"/>
    <w:rsid w:val="00097A57"/>
    <w:rsid w:val="000A08CB"/>
    <w:rsid w:val="000A1705"/>
    <w:rsid w:val="000A356E"/>
    <w:rsid w:val="000A3A09"/>
    <w:rsid w:val="000A411C"/>
    <w:rsid w:val="000B16B6"/>
    <w:rsid w:val="000B1AB4"/>
    <w:rsid w:val="000C07CD"/>
    <w:rsid w:val="000C1F86"/>
    <w:rsid w:val="000D0ECC"/>
    <w:rsid w:val="000D109C"/>
    <w:rsid w:val="000D24F1"/>
    <w:rsid w:val="000D458A"/>
    <w:rsid w:val="000D5F0C"/>
    <w:rsid w:val="000E0CD1"/>
    <w:rsid w:val="000E1B0E"/>
    <w:rsid w:val="000E5EBC"/>
    <w:rsid w:val="000F0A57"/>
    <w:rsid w:val="000F1F2E"/>
    <w:rsid w:val="000F2964"/>
    <w:rsid w:val="000F4EA8"/>
    <w:rsid w:val="000F5418"/>
    <w:rsid w:val="000F690B"/>
    <w:rsid w:val="000F7FEC"/>
    <w:rsid w:val="00103522"/>
    <w:rsid w:val="00103CC2"/>
    <w:rsid w:val="00104787"/>
    <w:rsid w:val="00104C15"/>
    <w:rsid w:val="00105671"/>
    <w:rsid w:val="00105B4C"/>
    <w:rsid w:val="001122B7"/>
    <w:rsid w:val="00116FB4"/>
    <w:rsid w:val="001213B9"/>
    <w:rsid w:val="001225AD"/>
    <w:rsid w:val="00122EC8"/>
    <w:rsid w:val="0012386A"/>
    <w:rsid w:val="00123DD8"/>
    <w:rsid w:val="00124195"/>
    <w:rsid w:val="00132AAA"/>
    <w:rsid w:val="00132BC0"/>
    <w:rsid w:val="00134C6A"/>
    <w:rsid w:val="00135BC0"/>
    <w:rsid w:val="00137729"/>
    <w:rsid w:val="0014245E"/>
    <w:rsid w:val="00146E07"/>
    <w:rsid w:val="00146E1F"/>
    <w:rsid w:val="00146F20"/>
    <w:rsid w:val="0014701E"/>
    <w:rsid w:val="00147B94"/>
    <w:rsid w:val="00151BC2"/>
    <w:rsid w:val="00152426"/>
    <w:rsid w:val="00152E1B"/>
    <w:rsid w:val="00154783"/>
    <w:rsid w:val="00154C37"/>
    <w:rsid w:val="0015509E"/>
    <w:rsid w:val="001554B8"/>
    <w:rsid w:val="00161F9D"/>
    <w:rsid w:val="00162385"/>
    <w:rsid w:val="00165CCA"/>
    <w:rsid w:val="00174679"/>
    <w:rsid w:val="0017520B"/>
    <w:rsid w:val="00175CE6"/>
    <w:rsid w:val="00175D74"/>
    <w:rsid w:val="001763CD"/>
    <w:rsid w:val="001803D1"/>
    <w:rsid w:val="00181396"/>
    <w:rsid w:val="00193BFD"/>
    <w:rsid w:val="001947A8"/>
    <w:rsid w:val="001B0346"/>
    <w:rsid w:val="001B11C8"/>
    <w:rsid w:val="001B11FC"/>
    <w:rsid w:val="001B1274"/>
    <w:rsid w:val="001B25A3"/>
    <w:rsid w:val="001B4505"/>
    <w:rsid w:val="001B6AD0"/>
    <w:rsid w:val="001B76BA"/>
    <w:rsid w:val="001C1850"/>
    <w:rsid w:val="001C2838"/>
    <w:rsid w:val="001C29FF"/>
    <w:rsid w:val="001C3109"/>
    <w:rsid w:val="001C3926"/>
    <w:rsid w:val="001C4CB6"/>
    <w:rsid w:val="001C519C"/>
    <w:rsid w:val="001C6FAB"/>
    <w:rsid w:val="001C7BD9"/>
    <w:rsid w:val="001D2FDC"/>
    <w:rsid w:val="001D534B"/>
    <w:rsid w:val="001D5F25"/>
    <w:rsid w:val="001E1615"/>
    <w:rsid w:val="001E2360"/>
    <w:rsid w:val="001E30C0"/>
    <w:rsid w:val="001E39EB"/>
    <w:rsid w:val="001E6EF8"/>
    <w:rsid w:val="001E74A2"/>
    <w:rsid w:val="001F0728"/>
    <w:rsid w:val="001F2526"/>
    <w:rsid w:val="001F373D"/>
    <w:rsid w:val="00200A3F"/>
    <w:rsid w:val="00206077"/>
    <w:rsid w:val="00206506"/>
    <w:rsid w:val="00210C8E"/>
    <w:rsid w:val="00212F2F"/>
    <w:rsid w:val="00216C3B"/>
    <w:rsid w:val="002173B0"/>
    <w:rsid w:val="00222482"/>
    <w:rsid w:val="002230AB"/>
    <w:rsid w:val="00223205"/>
    <w:rsid w:val="00224448"/>
    <w:rsid w:val="002261FC"/>
    <w:rsid w:val="0023160F"/>
    <w:rsid w:val="00236CAD"/>
    <w:rsid w:val="00237682"/>
    <w:rsid w:val="00240238"/>
    <w:rsid w:val="0024052C"/>
    <w:rsid w:val="002415EC"/>
    <w:rsid w:val="00241E21"/>
    <w:rsid w:val="002420B5"/>
    <w:rsid w:val="00250906"/>
    <w:rsid w:val="00253B2F"/>
    <w:rsid w:val="002543D2"/>
    <w:rsid w:val="002568F6"/>
    <w:rsid w:val="00257473"/>
    <w:rsid w:val="00260B3A"/>
    <w:rsid w:val="00261863"/>
    <w:rsid w:val="00261963"/>
    <w:rsid w:val="00262F98"/>
    <w:rsid w:val="00263911"/>
    <w:rsid w:val="00264422"/>
    <w:rsid w:val="00271DAE"/>
    <w:rsid w:val="002726C8"/>
    <w:rsid w:val="00274171"/>
    <w:rsid w:val="00274ADE"/>
    <w:rsid w:val="00275A48"/>
    <w:rsid w:val="002812F3"/>
    <w:rsid w:val="0028575B"/>
    <w:rsid w:val="0028576E"/>
    <w:rsid w:val="00291277"/>
    <w:rsid w:val="002940F6"/>
    <w:rsid w:val="00295ABB"/>
    <w:rsid w:val="0029620C"/>
    <w:rsid w:val="00297A75"/>
    <w:rsid w:val="002A5B3E"/>
    <w:rsid w:val="002A79F8"/>
    <w:rsid w:val="002B0EDB"/>
    <w:rsid w:val="002B5DB0"/>
    <w:rsid w:val="002B7A43"/>
    <w:rsid w:val="002C1312"/>
    <w:rsid w:val="002C13E9"/>
    <w:rsid w:val="002C19D1"/>
    <w:rsid w:val="002C495D"/>
    <w:rsid w:val="002C5058"/>
    <w:rsid w:val="002C539E"/>
    <w:rsid w:val="002C69C2"/>
    <w:rsid w:val="002C6FA0"/>
    <w:rsid w:val="002C73C4"/>
    <w:rsid w:val="002D21E3"/>
    <w:rsid w:val="002D2F3E"/>
    <w:rsid w:val="002D3FFD"/>
    <w:rsid w:val="002D61E0"/>
    <w:rsid w:val="002E0C18"/>
    <w:rsid w:val="002E3CA1"/>
    <w:rsid w:val="002E571C"/>
    <w:rsid w:val="002E7FA1"/>
    <w:rsid w:val="002F0A63"/>
    <w:rsid w:val="002F19CB"/>
    <w:rsid w:val="002F1DDC"/>
    <w:rsid w:val="002F3ADD"/>
    <w:rsid w:val="002F4408"/>
    <w:rsid w:val="002F44D0"/>
    <w:rsid w:val="002F703B"/>
    <w:rsid w:val="002F7C99"/>
    <w:rsid w:val="002F7F0C"/>
    <w:rsid w:val="00300976"/>
    <w:rsid w:val="00303953"/>
    <w:rsid w:val="00304942"/>
    <w:rsid w:val="003118BC"/>
    <w:rsid w:val="00312073"/>
    <w:rsid w:val="003124E1"/>
    <w:rsid w:val="00313495"/>
    <w:rsid w:val="00314623"/>
    <w:rsid w:val="003157B4"/>
    <w:rsid w:val="00324051"/>
    <w:rsid w:val="003259F0"/>
    <w:rsid w:val="003279EF"/>
    <w:rsid w:val="00330220"/>
    <w:rsid w:val="003305B5"/>
    <w:rsid w:val="0033201A"/>
    <w:rsid w:val="00332E50"/>
    <w:rsid w:val="00333BBD"/>
    <w:rsid w:val="003345FF"/>
    <w:rsid w:val="003354B4"/>
    <w:rsid w:val="00336263"/>
    <w:rsid w:val="003406C2"/>
    <w:rsid w:val="0034255F"/>
    <w:rsid w:val="00343035"/>
    <w:rsid w:val="0034356A"/>
    <w:rsid w:val="003500AA"/>
    <w:rsid w:val="00350AAD"/>
    <w:rsid w:val="0035104E"/>
    <w:rsid w:val="00351CC5"/>
    <w:rsid w:val="0035703F"/>
    <w:rsid w:val="00362295"/>
    <w:rsid w:val="00362681"/>
    <w:rsid w:val="00362C58"/>
    <w:rsid w:val="00366636"/>
    <w:rsid w:val="00371248"/>
    <w:rsid w:val="00377C16"/>
    <w:rsid w:val="00377DE1"/>
    <w:rsid w:val="00380654"/>
    <w:rsid w:val="00383DD4"/>
    <w:rsid w:val="00385185"/>
    <w:rsid w:val="003900D5"/>
    <w:rsid w:val="00390FA5"/>
    <w:rsid w:val="00391047"/>
    <w:rsid w:val="00391A43"/>
    <w:rsid w:val="00392698"/>
    <w:rsid w:val="003933AD"/>
    <w:rsid w:val="00396DD2"/>
    <w:rsid w:val="003971D6"/>
    <w:rsid w:val="003A0C76"/>
    <w:rsid w:val="003A117D"/>
    <w:rsid w:val="003A3257"/>
    <w:rsid w:val="003A3406"/>
    <w:rsid w:val="003A5EF5"/>
    <w:rsid w:val="003B0952"/>
    <w:rsid w:val="003B11ED"/>
    <w:rsid w:val="003B22BC"/>
    <w:rsid w:val="003B2BF6"/>
    <w:rsid w:val="003B4C85"/>
    <w:rsid w:val="003C166A"/>
    <w:rsid w:val="003C19DF"/>
    <w:rsid w:val="003C1EAB"/>
    <w:rsid w:val="003C2A57"/>
    <w:rsid w:val="003C3A3C"/>
    <w:rsid w:val="003C5FC0"/>
    <w:rsid w:val="003D2181"/>
    <w:rsid w:val="003D2AB0"/>
    <w:rsid w:val="003D61A3"/>
    <w:rsid w:val="003D6DFA"/>
    <w:rsid w:val="003E1471"/>
    <w:rsid w:val="003E2171"/>
    <w:rsid w:val="003E36A8"/>
    <w:rsid w:val="003E67AF"/>
    <w:rsid w:val="003E78A5"/>
    <w:rsid w:val="003F0BD7"/>
    <w:rsid w:val="003F15E6"/>
    <w:rsid w:val="003F19A8"/>
    <w:rsid w:val="003F3332"/>
    <w:rsid w:val="003F3778"/>
    <w:rsid w:val="003F4D25"/>
    <w:rsid w:val="003F640E"/>
    <w:rsid w:val="003F7215"/>
    <w:rsid w:val="003F7D5C"/>
    <w:rsid w:val="00400AD6"/>
    <w:rsid w:val="00403E6D"/>
    <w:rsid w:val="0040641C"/>
    <w:rsid w:val="00406FCB"/>
    <w:rsid w:val="00412AEA"/>
    <w:rsid w:val="00414281"/>
    <w:rsid w:val="00415371"/>
    <w:rsid w:val="00415E04"/>
    <w:rsid w:val="00420881"/>
    <w:rsid w:val="00422E6A"/>
    <w:rsid w:val="0043034B"/>
    <w:rsid w:val="004304DF"/>
    <w:rsid w:val="00430787"/>
    <w:rsid w:val="004321B7"/>
    <w:rsid w:val="00432BFD"/>
    <w:rsid w:val="00432D29"/>
    <w:rsid w:val="00433158"/>
    <w:rsid w:val="00434C64"/>
    <w:rsid w:val="00441BFB"/>
    <w:rsid w:val="00441C96"/>
    <w:rsid w:val="00441CC8"/>
    <w:rsid w:val="004420A8"/>
    <w:rsid w:val="00445E2D"/>
    <w:rsid w:val="004464F0"/>
    <w:rsid w:val="00447844"/>
    <w:rsid w:val="004517FA"/>
    <w:rsid w:val="00451EFF"/>
    <w:rsid w:val="0045288B"/>
    <w:rsid w:val="004556DB"/>
    <w:rsid w:val="00457EFC"/>
    <w:rsid w:val="00460025"/>
    <w:rsid w:val="00460ABF"/>
    <w:rsid w:val="004616C6"/>
    <w:rsid w:val="00461B13"/>
    <w:rsid w:val="00462F54"/>
    <w:rsid w:val="00463FB2"/>
    <w:rsid w:val="00466486"/>
    <w:rsid w:val="00470B3E"/>
    <w:rsid w:val="00471845"/>
    <w:rsid w:val="00471CBA"/>
    <w:rsid w:val="004737DB"/>
    <w:rsid w:val="00474005"/>
    <w:rsid w:val="00474785"/>
    <w:rsid w:val="00474835"/>
    <w:rsid w:val="00475DB0"/>
    <w:rsid w:val="00476982"/>
    <w:rsid w:val="0047719D"/>
    <w:rsid w:val="0048160C"/>
    <w:rsid w:val="00485E61"/>
    <w:rsid w:val="00487054"/>
    <w:rsid w:val="00490548"/>
    <w:rsid w:val="004913AF"/>
    <w:rsid w:val="0049140C"/>
    <w:rsid w:val="00491781"/>
    <w:rsid w:val="00491831"/>
    <w:rsid w:val="004954EA"/>
    <w:rsid w:val="004977C8"/>
    <w:rsid w:val="004A0294"/>
    <w:rsid w:val="004A0FD3"/>
    <w:rsid w:val="004A1292"/>
    <w:rsid w:val="004A1293"/>
    <w:rsid w:val="004A3C04"/>
    <w:rsid w:val="004A7CC9"/>
    <w:rsid w:val="004B0D54"/>
    <w:rsid w:val="004B47AE"/>
    <w:rsid w:val="004C01DE"/>
    <w:rsid w:val="004C30C2"/>
    <w:rsid w:val="004C41E2"/>
    <w:rsid w:val="004D229F"/>
    <w:rsid w:val="004D4818"/>
    <w:rsid w:val="004D5FA4"/>
    <w:rsid w:val="004D7344"/>
    <w:rsid w:val="004E0BE4"/>
    <w:rsid w:val="004E1945"/>
    <w:rsid w:val="004E1CDD"/>
    <w:rsid w:val="004E1F5A"/>
    <w:rsid w:val="004E3FBA"/>
    <w:rsid w:val="004E4E08"/>
    <w:rsid w:val="004E5E6E"/>
    <w:rsid w:val="004F22E4"/>
    <w:rsid w:val="004F2658"/>
    <w:rsid w:val="004F2DE6"/>
    <w:rsid w:val="004F4FA0"/>
    <w:rsid w:val="00500700"/>
    <w:rsid w:val="00501C6A"/>
    <w:rsid w:val="00501E16"/>
    <w:rsid w:val="00502969"/>
    <w:rsid w:val="005038B9"/>
    <w:rsid w:val="005039C0"/>
    <w:rsid w:val="005059A4"/>
    <w:rsid w:val="005060EA"/>
    <w:rsid w:val="0050616A"/>
    <w:rsid w:val="00510AF9"/>
    <w:rsid w:val="00511938"/>
    <w:rsid w:val="0051263C"/>
    <w:rsid w:val="0051314B"/>
    <w:rsid w:val="00516131"/>
    <w:rsid w:val="0051718F"/>
    <w:rsid w:val="00520302"/>
    <w:rsid w:val="00527F88"/>
    <w:rsid w:val="00534236"/>
    <w:rsid w:val="005372A3"/>
    <w:rsid w:val="00537386"/>
    <w:rsid w:val="00543655"/>
    <w:rsid w:val="00543832"/>
    <w:rsid w:val="00544CBA"/>
    <w:rsid w:val="005460EB"/>
    <w:rsid w:val="00547D9C"/>
    <w:rsid w:val="00547E34"/>
    <w:rsid w:val="00552150"/>
    <w:rsid w:val="005527BF"/>
    <w:rsid w:val="0055390A"/>
    <w:rsid w:val="005544C1"/>
    <w:rsid w:val="00554F06"/>
    <w:rsid w:val="00557B7F"/>
    <w:rsid w:val="00561E81"/>
    <w:rsid w:val="005625F4"/>
    <w:rsid w:val="00562BD4"/>
    <w:rsid w:val="00564887"/>
    <w:rsid w:val="00564FD8"/>
    <w:rsid w:val="0056623E"/>
    <w:rsid w:val="00570783"/>
    <w:rsid w:val="00573393"/>
    <w:rsid w:val="005750AE"/>
    <w:rsid w:val="005750EB"/>
    <w:rsid w:val="00575662"/>
    <w:rsid w:val="00580F89"/>
    <w:rsid w:val="00581757"/>
    <w:rsid w:val="00581FCE"/>
    <w:rsid w:val="0058598F"/>
    <w:rsid w:val="00585F4B"/>
    <w:rsid w:val="00585FE3"/>
    <w:rsid w:val="005867B8"/>
    <w:rsid w:val="005945B8"/>
    <w:rsid w:val="005953FD"/>
    <w:rsid w:val="005954BB"/>
    <w:rsid w:val="0059606E"/>
    <w:rsid w:val="0059616B"/>
    <w:rsid w:val="00596B34"/>
    <w:rsid w:val="005A0B14"/>
    <w:rsid w:val="005A0D02"/>
    <w:rsid w:val="005A2586"/>
    <w:rsid w:val="005A2BC2"/>
    <w:rsid w:val="005A2FFA"/>
    <w:rsid w:val="005A303E"/>
    <w:rsid w:val="005A34FB"/>
    <w:rsid w:val="005A3949"/>
    <w:rsid w:val="005A3CCF"/>
    <w:rsid w:val="005A4FFF"/>
    <w:rsid w:val="005A5569"/>
    <w:rsid w:val="005A6D2D"/>
    <w:rsid w:val="005B1EAA"/>
    <w:rsid w:val="005B36C1"/>
    <w:rsid w:val="005B3906"/>
    <w:rsid w:val="005B5727"/>
    <w:rsid w:val="005B6EFE"/>
    <w:rsid w:val="005C104A"/>
    <w:rsid w:val="005C1AF4"/>
    <w:rsid w:val="005C25EF"/>
    <w:rsid w:val="005C30DE"/>
    <w:rsid w:val="005C5E3A"/>
    <w:rsid w:val="005D1FC7"/>
    <w:rsid w:val="005D1FE7"/>
    <w:rsid w:val="005D2F9E"/>
    <w:rsid w:val="005D529F"/>
    <w:rsid w:val="005E3F5A"/>
    <w:rsid w:val="005E42C7"/>
    <w:rsid w:val="005E4698"/>
    <w:rsid w:val="005E6D22"/>
    <w:rsid w:val="005F23BE"/>
    <w:rsid w:val="005F2C97"/>
    <w:rsid w:val="005F393B"/>
    <w:rsid w:val="005F3C91"/>
    <w:rsid w:val="005F447F"/>
    <w:rsid w:val="005F4CCE"/>
    <w:rsid w:val="005F52A4"/>
    <w:rsid w:val="005F55CE"/>
    <w:rsid w:val="00601179"/>
    <w:rsid w:val="00602CDE"/>
    <w:rsid w:val="00604B66"/>
    <w:rsid w:val="006104DC"/>
    <w:rsid w:val="00610B8C"/>
    <w:rsid w:val="00611651"/>
    <w:rsid w:val="00612266"/>
    <w:rsid w:val="00612E9D"/>
    <w:rsid w:val="00612FF5"/>
    <w:rsid w:val="006172E4"/>
    <w:rsid w:val="00623E35"/>
    <w:rsid w:val="00626F5F"/>
    <w:rsid w:val="00627BD2"/>
    <w:rsid w:val="00632A0E"/>
    <w:rsid w:val="00632A4A"/>
    <w:rsid w:val="006367BB"/>
    <w:rsid w:val="00636E64"/>
    <w:rsid w:val="006379A1"/>
    <w:rsid w:val="006405D5"/>
    <w:rsid w:val="006416F7"/>
    <w:rsid w:val="00642EC9"/>
    <w:rsid w:val="006438CF"/>
    <w:rsid w:val="00646209"/>
    <w:rsid w:val="0065003B"/>
    <w:rsid w:val="00652E3B"/>
    <w:rsid w:val="00654B6C"/>
    <w:rsid w:val="00660275"/>
    <w:rsid w:val="0066040B"/>
    <w:rsid w:val="006608AC"/>
    <w:rsid w:val="0066242E"/>
    <w:rsid w:val="00664138"/>
    <w:rsid w:val="00665956"/>
    <w:rsid w:val="00665F34"/>
    <w:rsid w:val="006670D6"/>
    <w:rsid w:val="00670982"/>
    <w:rsid w:val="00670EDE"/>
    <w:rsid w:val="0067185F"/>
    <w:rsid w:val="00671ED2"/>
    <w:rsid w:val="00672A60"/>
    <w:rsid w:val="006735F0"/>
    <w:rsid w:val="00673CE2"/>
    <w:rsid w:val="00673DFC"/>
    <w:rsid w:val="00674D9B"/>
    <w:rsid w:val="00676C7C"/>
    <w:rsid w:val="00684D9B"/>
    <w:rsid w:val="00685F9D"/>
    <w:rsid w:val="00686FBC"/>
    <w:rsid w:val="00691A20"/>
    <w:rsid w:val="006921D5"/>
    <w:rsid w:val="00694EC5"/>
    <w:rsid w:val="00697A9A"/>
    <w:rsid w:val="006A0446"/>
    <w:rsid w:val="006A392E"/>
    <w:rsid w:val="006A55DB"/>
    <w:rsid w:val="006A6076"/>
    <w:rsid w:val="006A7065"/>
    <w:rsid w:val="006B0D96"/>
    <w:rsid w:val="006B1E45"/>
    <w:rsid w:val="006B4449"/>
    <w:rsid w:val="006B75A7"/>
    <w:rsid w:val="006B75B1"/>
    <w:rsid w:val="006C0019"/>
    <w:rsid w:val="006C3F82"/>
    <w:rsid w:val="006C7C56"/>
    <w:rsid w:val="006D45CC"/>
    <w:rsid w:val="006D4630"/>
    <w:rsid w:val="006D4F44"/>
    <w:rsid w:val="006D584E"/>
    <w:rsid w:val="006D6273"/>
    <w:rsid w:val="006E0AF6"/>
    <w:rsid w:val="006E1395"/>
    <w:rsid w:val="006E30F8"/>
    <w:rsid w:val="006E7AB0"/>
    <w:rsid w:val="006F11EC"/>
    <w:rsid w:val="006F63BD"/>
    <w:rsid w:val="007003FC"/>
    <w:rsid w:val="007010F3"/>
    <w:rsid w:val="007018AE"/>
    <w:rsid w:val="00702018"/>
    <w:rsid w:val="00702B2D"/>
    <w:rsid w:val="0070448F"/>
    <w:rsid w:val="00704A34"/>
    <w:rsid w:val="00707303"/>
    <w:rsid w:val="00714040"/>
    <w:rsid w:val="007140B5"/>
    <w:rsid w:val="0071726D"/>
    <w:rsid w:val="00721553"/>
    <w:rsid w:val="0072413E"/>
    <w:rsid w:val="007255DC"/>
    <w:rsid w:val="00725739"/>
    <w:rsid w:val="00725F37"/>
    <w:rsid w:val="007279DE"/>
    <w:rsid w:val="00733E3E"/>
    <w:rsid w:val="00734522"/>
    <w:rsid w:val="00734D8A"/>
    <w:rsid w:val="00735C39"/>
    <w:rsid w:val="00745ACD"/>
    <w:rsid w:val="0075292B"/>
    <w:rsid w:val="00752A42"/>
    <w:rsid w:val="00755C24"/>
    <w:rsid w:val="0075659C"/>
    <w:rsid w:val="007567DA"/>
    <w:rsid w:val="00760E92"/>
    <w:rsid w:val="00762BB7"/>
    <w:rsid w:val="00765F25"/>
    <w:rsid w:val="00766C4C"/>
    <w:rsid w:val="00766D35"/>
    <w:rsid w:val="00767B35"/>
    <w:rsid w:val="007710BB"/>
    <w:rsid w:val="00773465"/>
    <w:rsid w:val="007743DA"/>
    <w:rsid w:val="00775982"/>
    <w:rsid w:val="00775D73"/>
    <w:rsid w:val="007761FB"/>
    <w:rsid w:val="00776B4A"/>
    <w:rsid w:val="00780CDE"/>
    <w:rsid w:val="007811D3"/>
    <w:rsid w:val="00782FF4"/>
    <w:rsid w:val="00783198"/>
    <w:rsid w:val="00785DAC"/>
    <w:rsid w:val="007901F5"/>
    <w:rsid w:val="007907F1"/>
    <w:rsid w:val="00791F5E"/>
    <w:rsid w:val="00793182"/>
    <w:rsid w:val="00793F28"/>
    <w:rsid w:val="007956E6"/>
    <w:rsid w:val="007958E4"/>
    <w:rsid w:val="007A33EB"/>
    <w:rsid w:val="007A6DAC"/>
    <w:rsid w:val="007A7C85"/>
    <w:rsid w:val="007B093C"/>
    <w:rsid w:val="007B2092"/>
    <w:rsid w:val="007B2A41"/>
    <w:rsid w:val="007B31AD"/>
    <w:rsid w:val="007B3584"/>
    <w:rsid w:val="007B5F38"/>
    <w:rsid w:val="007B6365"/>
    <w:rsid w:val="007C34B2"/>
    <w:rsid w:val="007C5C79"/>
    <w:rsid w:val="007C63D3"/>
    <w:rsid w:val="007C793D"/>
    <w:rsid w:val="007C7D6E"/>
    <w:rsid w:val="007D1132"/>
    <w:rsid w:val="007D5C6D"/>
    <w:rsid w:val="007D5F81"/>
    <w:rsid w:val="007D787A"/>
    <w:rsid w:val="007E0959"/>
    <w:rsid w:val="007E0B7F"/>
    <w:rsid w:val="007E34AE"/>
    <w:rsid w:val="007E3877"/>
    <w:rsid w:val="007E626E"/>
    <w:rsid w:val="007E6424"/>
    <w:rsid w:val="007F0598"/>
    <w:rsid w:val="007F084F"/>
    <w:rsid w:val="007F0C5C"/>
    <w:rsid w:val="007F1DDB"/>
    <w:rsid w:val="007F32F4"/>
    <w:rsid w:val="007F3431"/>
    <w:rsid w:val="007F66EF"/>
    <w:rsid w:val="00800B53"/>
    <w:rsid w:val="00804207"/>
    <w:rsid w:val="00805995"/>
    <w:rsid w:val="00806711"/>
    <w:rsid w:val="0080717A"/>
    <w:rsid w:val="00807521"/>
    <w:rsid w:val="00807CFE"/>
    <w:rsid w:val="00816FBB"/>
    <w:rsid w:val="008179B4"/>
    <w:rsid w:val="00820051"/>
    <w:rsid w:val="00820567"/>
    <w:rsid w:val="00825BD0"/>
    <w:rsid w:val="00826AA5"/>
    <w:rsid w:val="00830505"/>
    <w:rsid w:val="00833F0D"/>
    <w:rsid w:val="008342CD"/>
    <w:rsid w:val="0083612D"/>
    <w:rsid w:val="0083657D"/>
    <w:rsid w:val="00837665"/>
    <w:rsid w:val="00837F40"/>
    <w:rsid w:val="00841262"/>
    <w:rsid w:val="00842013"/>
    <w:rsid w:val="00842C9B"/>
    <w:rsid w:val="00843D64"/>
    <w:rsid w:val="008444EF"/>
    <w:rsid w:val="008450F2"/>
    <w:rsid w:val="0084532E"/>
    <w:rsid w:val="00846065"/>
    <w:rsid w:val="00847C08"/>
    <w:rsid w:val="00847C10"/>
    <w:rsid w:val="0085185A"/>
    <w:rsid w:val="00851A08"/>
    <w:rsid w:val="00855AF5"/>
    <w:rsid w:val="00857030"/>
    <w:rsid w:val="00857A73"/>
    <w:rsid w:val="00861B98"/>
    <w:rsid w:val="008644AC"/>
    <w:rsid w:val="00865378"/>
    <w:rsid w:val="00865CAE"/>
    <w:rsid w:val="00865D88"/>
    <w:rsid w:val="008661C3"/>
    <w:rsid w:val="0086709A"/>
    <w:rsid w:val="00867CEC"/>
    <w:rsid w:val="008713A9"/>
    <w:rsid w:val="0087279B"/>
    <w:rsid w:val="00872885"/>
    <w:rsid w:val="00872B91"/>
    <w:rsid w:val="00873AAA"/>
    <w:rsid w:val="00874D01"/>
    <w:rsid w:val="00876946"/>
    <w:rsid w:val="00876BFA"/>
    <w:rsid w:val="00881193"/>
    <w:rsid w:val="00881DDE"/>
    <w:rsid w:val="0088357B"/>
    <w:rsid w:val="00884B3A"/>
    <w:rsid w:val="00885643"/>
    <w:rsid w:val="008864EA"/>
    <w:rsid w:val="00890BD1"/>
    <w:rsid w:val="00890FFE"/>
    <w:rsid w:val="00891103"/>
    <w:rsid w:val="00891501"/>
    <w:rsid w:val="00892772"/>
    <w:rsid w:val="00893930"/>
    <w:rsid w:val="008960EF"/>
    <w:rsid w:val="00896795"/>
    <w:rsid w:val="00896FDC"/>
    <w:rsid w:val="008970F2"/>
    <w:rsid w:val="0089746B"/>
    <w:rsid w:val="008A3E9D"/>
    <w:rsid w:val="008A5754"/>
    <w:rsid w:val="008B0ADA"/>
    <w:rsid w:val="008B40A7"/>
    <w:rsid w:val="008B5018"/>
    <w:rsid w:val="008B556C"/>
    <w:rsid w:val="008B5E34"/>
    <w:rsid w:val="008B630D"/>
    <w:rsid w:val="008B78B2"/>
    <w:rsid w:val="008C0295"/>
    <w:rsid w:val="008C0CF0"/>
    <w:rsid w:val="008C4FD5"/>
    <w:rsid w:val="008C58D6"/>
    <w:rsid w:val="008C6B3C"/>
    <w:rsid w:val="008D336D"/>
    <w:rsid w:val="008D799E"/>
    <w:rsid w:val="008E1738"/>
    <w:rsid w:val="008E4836"/>
    <w:rsid w:val="008E4990"/>
    <w:rsid w:val="008E4A10"/>
    <w:rsid w:val="008E6CB2"/>
    <w:rsid w:val="008E72BB"/>
    <w:rsid w:val="008F5A11"/>
    <w:rsid w:val="008F7531"/>
    <w:rsid w:val="0090093C"/>
    <w:rsid w:val="0090131E"/>
    <w:rsid w:val="00901B6E"/>
    <w:rsid w:val="009028B5"/>
    <w:rsid w:val="0090320D"/>
    <w:rsid w:val="009069F2"/>
    <w:rsid w:val="009071B1"/>
    <w:rsid w:val="0090728D"/>
    <w:rsid w:val="00907DA2"/>
    <w:rsid w:val="00912599"/>
    <w:rsid w:val="009145CD"/>
    <w:rsid w:val="00914DB2"/>
    <w:rsid w:val="0091613A"/>
    <w:rsid w:val="00916586"/>
    <w:rsid w:val="00923557"/>
    <w:rsid w:val="0092392A"/>
    <w:rsid w:val="009274B9"/>
    <w:rsid w:val="009305C7"/>
    <w:rsid w:val="00932224"/>
    <w:rsid w:val="00932F01"/>
    <w:rsid w:val="00936561"/>
    <w:rsid w:val="0094151C"/>
    <w:rsid w:val="00942D6C"/>
    <w:rsid w:val="00946D34"/>
    <w:rsid w:val="00950D0B"/>
    <w:rsid w:val="00952AC5"/>
    <w:rsid w:val="00953999"/>
    <w:rsid w:val="00960718"/>
    <w:rsid w:val="00963F6D"/>
    <w:rsid w:val="00965440"/>
    <w:rsid w:val="00965852"/>
    <w:rsid w:val="00966FE2"/>
    <w:rsid w:val="0097008B"/>
    <w:rsid w:val="00973C49"/>
    <w:rsid w:val="009747BF"/>
    <w:rsid w:val="00975EAB"/>
    <w:rsid w:val="009763F0"/>
    <w:rsid w:val="009772C8"/>
    <w:rsid w:val="00980CA7"/>
    <w:rsid w:val="0098182B"/>
    <w:rsid w:val="0098192A"/>
    <w:rsid w:val="009824BA"/>
    <w:rsid w:val="00984FAC"/>
    <w:rsid w:val="00986351"/>
    <w:rsid w:val="00986FA7"/>
    <w:rsid w:val="00986FCA"/>
    <w:rsid w:val="0099110E"/>
    <w:rsid w:val="009924F6"/>
    <w:rsid w:val="00992F08"/>
    <w:rsid w:val="00994299"/>
    <w:rsid w:val="00994F33"/>
    <w:rsid w:val="00995BE1"/>
    <w:rsid w:val="0099674B"/>
    <w:rsid w:val="009A1F0B"/>
    <w:rsid w:val="009A2999"/>
    <w:rsid w:val="009A29ED"/>
    <w:rsid w:val="009A2F6D"/>
    <w:rsid w:val="009A343D"/>
    <w:rsid w:val="009A51BF"/>
    <w:rsid w:val="009A5D10"/>
    <w:rsid w:val="009A7373"/>
    <w:rsid w:val="009A7E35"/>
    <w:rsid w:val="009B3C69"/>
    <w:rsid w:val="009B4A9D"/>
    <w:rsid w:val="009B6595"/>
    <w:rsid w:val="009C046B"/>
    <w:rsid w:val="009C1B60"/>
    <w:rsid w:val="009C1F16"/>
    <w:rsid w:val="009C2201"/>
    <w:rsid w:val="009C41FF"/>
    <w:rsid w:val="009C562A"/>
    <w:rsid w:val="009C5C49"/>
    <w:rsid w:val="009C5D29"/>
    <w:rsid w:val="009D1EAC"/>
    <w:rsid w:val="009D31EF"/>
    <w:rsid w:val="009D32F3"/>
    <w:rsid w:val="009D5066"/>
    <w:rsid w:val="009D70B7"/>
    <w:rsid w:val="009D751E"/>
    <w:rsid w:val="009D7B86"/>
    <w:rsid w:val="009E08AA"/>
    <w:rsid w:val="009E2E4F"/>
    <w:rsid w:val="009E3D6C"/>
    <w:rsid w:val="009E502D"/>
    <w:rsid w:val="009E64EC"/>
    <w:rsid w:val="009E72D7"/>
    <w:rsid w:val="009E731E"/>
    <w:rsid w:val="009E7548"/>
    <w:rsid w:val="009F25A2"/>
    <w:rsid w:val="009F2A81"/>
    <w:rsid w:val="009F2CED"/>
    <w:rsid w:val="009F3E80"/>
    <w:rsid w:val="009F6F61"/>
    <w:rsid w:val="00A01CE8"/>
    <w:rsid w:val="00A03334"/>
    <w:rsid w:val="00A06243"/>
    <w:rsid w:val="00A06DDF"/>
    <w:rsid w:val="00A16838"/>
    <w:rsid w:val="00A22047"/>
    <w:rsid w:val="00A22774"/>
    <w:rsid w:val="00A2312C"/>
    <w:rsid w:val="00A23559"/>
    <w:rsid w:val="00A31CF3"/>
    <w:rsid w:val="00A32F9C"/>
    <w:rsid w:val="00A35B03"/>
    <w:rsid w:val="00A372ED"/>
    <w:rsid w:val="00A37379"/>
    <w:rsid w:val="00A40AC8"/>
    <w:rsid w:val="00A41BD5"/>
    <w:rsid w:val="00A42200"/>
    <w:rsid w:val="00A43607"/>
    <w:rsid w:val="00A456D4"/>
    <w:rsid w:val="00A526C3"/>
    <w:rsid w:val="00A538E3"/>
    <w:rsid w:val="00A547B4"/>
    <w:rsid w:val="00A55191"/>
    <w:rsid w:val="00A568E6"/>
    <w:rsid w:val="00A61618"/>
    <w:rsid w:val="00A6172D"/>
    <w:rsid w:val="00A61864"/>
    <w:rsid w:val="00A61BDC"/>
    <w:rsid w:val="00A61ED4"/>
    <w:rsid w:val="00A6362B"/>
    <w:rsid w:val="00A639F6"/>
    <w:rsid w:val="00A66A1E"/>
    <w:rsid w:val="00A7201A"/>
    <w:rsid w:val="00A73776"/>
    <w:rsid w:val="00A74775"/>
    <w:rsid w:val="00A75FC1"/>
    <w:rsid w:val="00A766DB"/>
    <w:rsid w:val="00A77BE7"/>
    <w:rsid w:val="00A87BB5"/>
    <w:rsid w:val="00A91F10"/>
    <w:rsid w:val="00A96AFF"/>
    <w:rsid w:val="00A977A1"/>
    <w:rsid w:val="00A97DB5"/>
    <w:rsid w:val="00A97EEE"/>
    <w:rsid w:val="00AA1A5D"/>
    <w:rsid w:val="00AA28D8"/>
    <w:rsid w:val="00AA3B04"/>
    <w:rsid w:val="00AA43CA"/>
    <w:rsid w:val="00AA4594"/>
    <w:rsid w:val="00AA4AE0"/>
    <w:rsid w:val="00AB0834"/>
    <w:rsid w:val="00AB349E"/>
    <w:rsid w:val="00AB5227"/>
    <w:rsid w:val="00AB5257"/>
    <w:rsid w:val="00AB6245"/>
    <w:rsid w:val="00AB641E"/>
    <w:rsid w:val="00AB7036"/>
    <w:rsid w:val="00AC1B43"/>
    <w:rsid w:val="00AC2175"/>
    <w:rsid w:val="00AC2B83"/>
    <w:rsid w:val="00AC2CE4"/>
    <w:rsid w:val="00AC41BE"/>
    <w:rsid w:val="00AC5F11"/>
    <w:rsid w:val="00AC6B6B"/>
    <w:rsid w:val="00AC738B"/>
    <w:rsid w:val="00AC74FE"/>
    <w:rsid w:val="00AD1284"/>
    <w:rsid w:val="00AD3562"/>
    <w:rsid w:val="00AD50F9"/>
    <w:rsid w:val="00AD5E81"/>
    <w:rsid w:val="00AE0F80"/>
    <w:rsid w:val="00AE39B2"/>
    <w:rsid w:val="00AE3E2B"/>
    <w:rsid w:val="00AF04BA"/>
    <w:rsid w:val="00AF2C67"/>
    <w:rsid w:val="00AF543E"/>
    <w:rsid w:val="00AF7DF2"/>
    <w:rsid w:val="00AF7F50"/>
    <w:rsid w:val="00B0204D"/>
    <w:rsid w:val="00B03B70"/>
    <w:rsid w:val="00B0444B"/>
    <w:rsid w:val="00B14150"/>
    <w:rsid w:val="00B14BD7"/>
    <w:rsid w:val="00B16414"/>
    <w:rsid w:val="00B2040B"/>
    <w:rsid w:val="00B20A36"/>
    <w:rsid w:val="00B22448"/>
    <w:rsid w:val="00B23055"/>
    <w:rsid w:val="00B23960"/>
    <w:rsid w:val="00B248F8"/>
    <w:rsid w:val="00B27313"/>
    <w:rsid w:val="00B337EE"/>
    <w:rsid w:val="00B343DB"/>
    <w:rsid w:val="00B34AC7"/>
    <w:rsid w:val="00B35866"/>
    <w:rsid w:val="00B37EA7"/>
    <w:rsid w:val="00B40C2E"/>
    <w:rsid w:val="00B42570"/>
    <w:rsid w:val="00B4566E"/>
    <w:rsid w:val="00B4567D"/>
    <w:rsid w:val="00B45CCA"/>
    <w:rsid w:val="00B50D14"/>
    <w:rsid w:val="00B51146"/>
    <w:rsid w:val="00B532B0"/>
    <w:rsid w:val="00B553B2"/>
    <w:rsid w:val="00B55B6C"/>
    <w:rsid w:val="00B5653E"/>
    <w:rsid w:val="00B5783C"/>
    <w:rsid w:val="00B57E11"/>
    <w:rsid w:val="00B60115"/>
    <w:rsid w:val="00B6378A"/>
    <w:rsid w:val="00B64F03"/>
    <w:rsid w:val="00B65CB4"/>
    <w:rsid w:val="00B71279"/>
    <w:rsid w:val="00B72F7F"/>
    <w:rsid w:val="00B76108"/>
    <w:rsid w:val="00B83285"/>
    <w:rsid w:val="00B83617"/>
    <w:rsid w:val="00B84BE9"/>
    <w:rsid w:val="00B85140"/>
    <w:rsid w:val="00B92702"/>
    <w:rsid w:val="00B95761"/>
    <w:rsid w:val="00BA1112"/>
    <w:rsid w:val="00BA2229"/>
    <w:rsid w:val="00BA27E4"/>
    <w:rsid w:val="00BA5155"/>
    <w:rsid w:val="00BA5A2A"/>
    <w:rsid w:val="00BA6E62"/>
    <w:rsid w:val="00BB01C3"/>
    <w:rsid w:val="00BB147E"/>
    <w:rsid w:val="00BB1AE9"/>
    <w:rsid w:val="00BB1EB0"/>
    <w:rsid w:val="00BB27FF"/>
    <w:rsid w:val="00BC03CC"/>
    <w:rsid w:val="00BC066F"/>
    <w:rsid w:val="00BC0B2D"/>
    <w:rsid w:val="00BC14F7"/>
    <w:rsid w:val="00BD2C69"/>
    <w:rsid w:val="00BD3902"/>
    <w:rsid w:val="00BD4A53"/>
    <w:rsid w:val="00BD4AD8"/>
    <w:rsid w:val="00BD68CC"/>
    <w:rsid w:val="00BE18CF"/>
    <w:rsid w:val="00BE2607"/>
    <w:rsid w:val="00BE3E50"/>
    <w:rsid w:val="00BF0926"/>
    <w:rsid w:val="00BF1F98"/>
    <w:rsid w:val="00BF3285"/>
    <w:rsid w:val="00BF32F6"/>
    <w:rsid w:val="00BF3DE6"/>
    <w:rsid w:val="00BF54A0"/>
    <w:rsid w:val="00BF5C37"/>
    <w:rsid w:val="00BF604E"/>
    <w:rsid w:val="00BF78C4"/>
    <w:rsid w:val="00C002F5"/>
    <w:rsid w:val="00C00656"/>
    <w:rsid w:val="00C009E9"/>
    <w:rsid w:val="00C02D79"/>
    <w:rsid w:val="00C03080"/>
    <w:rsid w:val="00C07F6C"/>
    <w:rsid w:val="00C11831"/>
    <w:rsid w:val="00C14E3D"/>
    <w:rsid w:val="00C166E4"/>
    <w:rsid w:val="00C20156"/>
    <w:rsid w:val="00C20726"/>
    <w:rsid w:val="00C260E4"/>
    <w:rsid w:val="00C266E7"/>
    <w:rsid w:val="00C26C8A"/>
    <w:rsid w:val="00C27C59"/>
    <w:rsid w:val="00C35E27"/>
    <w:rsid w:val="00C3616E"/>
    <w:rsid w:val="00C36A02"/>
    <w:rsid w:val="00C378E0"/>
    <w:rsid w:val="00C37D78"/>
    <w:rsid w:val="00C428AB"/>
    <w:rsid w:val="00C42B83"/>
    <w:rsid w:val="00C44527"/>
    <w:rsid w:val="00C44B1D"/>
    <w:rsid w:val="00C463B9"/>
    <w:rsid w:val="00C471FF"/>
    <w:rsid w:val="00C479F7"/>
    <w:rsid w:val="00C47DBE"/>
    <w:rsid w:val="00C5038C"/>
    <w:rsid w:val="00C5248E"/>
    <w:rsid w:val="00C56689"/>
    <w:rsid w:val="00C57853"/>
    <w:rsid w:val="00C602D3"/>
    <w:rsid w:val="00C604FF"/>
    <w:rsid w:val="00C60843"/>
    <w:rsid w:val="00C60EDD"/>
    <w:rsid w:val="00C623F8"/>
    <w:rsid w:val="00C65189"/>
    <w:rsid w:val="00C66189"/>
    <w:rsid w:val="00C679F3"/>
    <w:rsid w:val="00C72349"/>
    <w:rsid w:val="00C741EA"/>
    <w:rsid w:val="00C75E45"/>
    <w:rsid w:val="00C75FF9"/>
    <w:rsid w:val="00C77DF2"/>
    <w:rsid w:val="00C81051"/>
    <w:rsid w:val="00C81A04"/>
    <w:rsid w:val="00C823D9"/>
    <w:rsid w:val="00C83F43"/>
    <w:rsid w:val="00C84A50"/>
    <w:rsid w:val="00C92C9B"/>
    <w:rsid w:val="00C92EEA"/>
    <w:rsid w:val="00C9349F"/>
    <w:rsid w:val="00C94905"/>
    <w:rsid w:val="00C954E2"/>
    <w:rsid w:val="00C96A71"/>
    <w:rsid w:val="00C971A1"/>
    <w:rsid w:val="00CA3C65"/>
    <w:rsid w:val="00CB0A9A"/>
    <w:rsid w:val="00CB2C05"/>
    <w:rsid w:val="00CB69D8"/>
    <w:rsid w:val="00CB7006"/>
    <w:rsid w:val="00CC41D0"/>
    <w:rsid w:val="00CC5C25"/>
    <w:rsid w:val="00CC7522"/>
    <w:rsid w:val="00CD01B7"/>
    <w:rsid w:val="00CD05EB"/>
    <w:rsid w:val="00CD0706"/>
    <w:rsid w:val="00CD07F6"/>
    <w:rsid w:val="00CD190C"/>
    <w:rsid w:val="00CD6160"/>
    <w:rsid w:val="00CD7E0E"/>
    <w:rsid w:val="00CE0DB3"/>
    <w:rsid w:val="00CE247C"/>
    <w:rsid w:val="00CE4830"/>
    <w:rsid w:val="00CE6262"/>
    <w:rsid w:val="00CE67BC"/>
    <w:rsid w:val="00CE740D"/>
    <w:rsid w:val="00CE7FE6"/>
    <w:rsid w:val="00CF148A"/>
    <w:rsid w:val="00CF1606"/>
    <w:rsid w:val="00CF39E6"/>
    <w:rsid w:val="00CF3CEA"/>
    <w:rsid w:val="00CF68BE"/>
    <w:rsid w:val="00CF6AF2"/>
    <w:rsid w:val="00D01072"/>
    <w:rsid w:val="00D029DB"/>
    <w:rsid w:val="00D03C73"/>
    <w:rsid w:val="00D04FD0"/>
    <w:rsid w:val="00D07BD8"/>
    <w:rsid w:val="00D13AA5"/>
    <w:rsid w:val="00D14630"/>
    <w:rsid w:val="00D14CA2"/>
    <w:rsid w:val="00D15081"/>
    <w:rsid w:val="00D15191"/>
    <w:rsid w:val="00D168A4"/>
    <w:rsid w:val="00D20924"/>
    <w:rsid w:val="00D2142C"/>
    <w:rsid w:val="00D222FA"/>
    <w:rsid w:val="00D22BAF"/>
    <w:rsid w:val="00D255D8"/>
    <w:rsid w:val="00D33811"/>
    <w:rsid w:val="00D35999"/>
    <w:rsid w:val="00D37D1F"/>
    <w:rsid w:val="00D400D0"/>
    <w:rsid w:val="00D40644"/>
    <w:rsid w:val="00D423C8"/>
    <w:rsid w:val="00D4474B"/>
    <w:rsid w:val="00D528F4"/>
    <w:rsid w:val="00D5478A"/>
    <w:rsid w:val="00D56323"/>
    <w:rsid w:val="00D60A93"/>
    <w:rsid w:val="00D64A21"/>
    <w:rsid w:val="00D702F4"/>
    <w:rsid w:val="00D706D4"/>
    <w:rsid w:val="00D71EDB"/>
    <w:rsid w:val="00D71EE3"/>
    <w:rsid w:val="00D7388D"/>
    <w:rsid w:val="00D760C4"/>
    <w:rsid w:val="00D77D50"/>
    <w:rsid w:val="00D80166"/>
    <w:rsid w:val="00D8509F"/>
    <w:rsid w:val="00D86825"/>
    <w:rsid w:val="00D86B92"/>
    <w:rsid w:val="00D87F1B"/>
    <w:rsid w:val="00D92D25"/>
    <w:rsid w:val="00D9727D"/>
    <w:rsid w:val="00D97618"/>
    <w:rsid w:val="00DA498F"/>
    <w:rsid w:val="00DA552C"/>
    <w:rsid w:val="00DA6412"/>
    <w:rsid w:val="00DA68A7"/>
    <w:rsid w:val="00DB00CA"/>
    <w:rsid w:val="00DB0C2B"/>
    <w:rsid w:val="00DB0CE9"/>
    <w:rsid w:val="00DB14F0"/>
    <w:rsid w:val="00DB2F19"/>
    <w:rsid w:val="00DB3244"/>
    <w:rsid w:val="00DB74EF"/>
    <w:rsid w:val="00DC2295"/>
    <w:rsid w:val="00DC2F42"/>
    <w:rsid w:val="00DC314D"/>
    <w:rsid w:val="00DC3699"/>
    <w:rsid w:val="00DC3812"/>
    <w:rsid w:val="00DC52BC"/>
    <w:rsid w:val="00DC6F6C"/>
    <w:rsid w:val="00DD1190"/>
    <w:rsid w:val="00DD166E"/>
    <w:rsid w:val="00DD211D"/>
    <w:rsid w:val="00DD7B7D"/>
    <w:rsid w:val="00DE1CA3"/>
    <w:rsid w:val="00DE1F2A"/>
    <w:rsid w:val="00DE2B23"/>
    <w:rsid w:val="00DE34F4"/>
    <w:rsid w:val="00DE49DA"/>
    <w:rsid w:val="00DE7B3D"/>
    <w:rsid w:val="00DE7CF7"/>
    <w:rsid w:val="00DF1320"/>
    <w:rsid w:val="00DF41B7"/>
    <w:rsid w:val="00DF571F"/>
    <w:rsid w:val="00E026E3"/>
    <w:rsid w:val="00E03C65"/>
    <w:rsid w:val="00E12861"/>
    <w:rsid w:val="00E1324E"/>
    <w:rsid w:val="00E13324"/>
    <w:rsid w:val="00E138AD"/>
    <w:rsid w:val="00E150AB"/>
    <w:rsid w:val="00E1539D"/>
    <w:rsid w:val="00E1579C"/>
    <w:rsid w:val="00E1744C"/>
    <w:rsid w:val="00E178BB"/>
    <w:rsid w:val="00E1794B"/>
    <w:rsid w:val="00E2087D"/>
    <w:rsid w:val="00E22BF1"/>
    <w:rsid w:val="00E24FA6"/>
    <w:rsid w:val="00E3417C"/>
    <w:rsid w:val="00E362BB"/>
    <w:rsid w:val="00E37200"/>
    <w:rsid w:val="00E3722A"/>
    <w:rsid w:val="00E407E0"/>
    <w:rsid w:val="00E417D7"/>
    <w:rsid w:val="00E420ED"/>
    <w:rsid w:val="00E42AF2"/>
    <w:rsid w:val="00E42E20"/>
    <w:rsid w:val="00E43505"/>
    <w:rsid w:val="00E460E6"/>
    <w:rsid w:val="00E479A8"/>
    <w:rsid w:val="00E51879"/>
    <w:rsid w:val="00E53F6B"/>
    <w:rsid w:val="00E54A55"/>
    <w:rsid w:val="00E6202D"/>
    <w:rsid w:val="00E62A0B"/>
    <w:rsid w:val="00E62E75"/>
    <w:rsid w:val="00E6315F"/>
    <w:rsid w:val="00E63180"/>
    <w:rsid w:val="00E64B43"/>
    <w:rsid w:val="00E666FF"/>
    <w:rsid w:val="00E70034"/>
    <w:rsid w:val="00E7004F"/>
    <w:rsid w:val="00E70D43"/>
    <w:rsid w:val="00E72FC9"/>
    <w:rsid w:val="00E73685"/>
    <w:rsid w:val="00E747C4"/>
    <w:rsid w:val="00E76693"/>
    <w:rsid w:val="00E77E38"/>
    <w:rsid w:val="00E83535"/>
    <w:rsid w:val="00E844EF"/>
    <w:rsid w:val="00E8472E"/>
    <w:rsid w:val="00E90AE2"/>
    <w:rsid w:val="00E919FF"/>
    <w:rsid w:val="00E91B2F"/>
    <w:rsid w:val="00E95220"/>
    <w:rsid w:val="00E9618E"/>
    <w:rsid w:val="00EA2CB1"/>
    <w:rsid w:val="00EA5C66"/>
    <w:rsid w:val="00EB0131"/>
    <w:rsid w:val="00EB0862"/>
    <w:rsid w:val="00EB0F5A"/>
    <w:rsid w:val="00EB4FD9"/>
    <w:rsid w:val="00EB5695"/>
    <w:rsid w:val="00EB58C7"/>
    <w:rsid w:val="00EB5D03"/>
    <w:rsid w:val="00EC01DC"/>
    <w:rsid w:val="00EC0471"/>
    <w:rsid w:val="00EC3654"/>
    <w:rsid w:val="00EC41EE"/>
    <w:rsid w:val="00EC4C44"/>
    <w:rsid w:val="00EC542C"/>
    <w:rsid w:val="00EC55CD"/>
    <w:rsid w:val="00ED2B69"/>
    <w:rsid w:val="00ED5F24"/>
    <w:rsid w:val="00ED6BB9"/>
    <w:rsid w:val="00ED7780"/>
    <w:rsid w:val="00EE1009"/>
    <w:rsid w:val="00EE1E78"/>
    <w:rsid w:val="00EE4650"/>
    <w:rsid w:val="00EE66F4"/>
    <w:rsid w:val="00EE6E74"/>
    <w:rsid w:val="00EF1371"/>
    <w:rsid w:val="00EF2BD2"/>
    <w:rsid w:val="00EF4EF0"/>
    <w:rsid w:val="00F0093D"/>
    <w:rsid w:val="00F009C8"/>
    <w:rsid w:val="00F039BF"/>
    <w:rsid w:val="00F05500"/>
    <w:rsid w:val="00F05C4B"/>
    <w:rsid w:val="00F06E9B"/>
    <w:rsid w:val="00F070A8"/>
    <w:rsid w:val="00F071B9"/>
    <w:rsid w:val="00F077C8"/>
    <w:rsid w:val="00F10192"/>
    <w:rsid w:val="00F11A7E"/>
    <w:rsid w:val="00F11EF8"/>
    <w:rsid w:val="00F12CF0"/>
    <w:rsid w:val="00F14FC9"/>
    <w:rsid w:val="00F16378"/>
    <w:rsid w:val="00F17650"/>
    <w:rsid w:val="00F177F9"/>
    <w:rsid w:val="00F22BF6"/>
    <w:rsid w:val="00F25787"/>
    <w:rsid w:val="00F25B72"/>
    <w:rsid w:val="00F26452"/>
    <w:rsid w:val="00F2751C"/>
    <w:rsid w:val="00F278B5"/>
    <w:rsid w:val="00F3096E"/>
    <w:rsid w:val="00F30D26"/>
    <w:rsid w:val="00F31216"/>
    <w:rsid w:val="00F32DE1"/>
    <w:rsid w:val="00F35D3F"/>
    <w:rsid w:val="00F42186"/>
    <w:rsid w:val="00F4273A"/>
    <w:rsid w:val="00F46B2C"/>
    <w:rsid w:val="00F46C63"/>
    <w:rsid w:val="00F47B00"/>
    <w:rsid w:val="00F50EE5"/>
    <w:rsid w:val="00F52D2C"/>
    <w:rsid w:val="00F52E6C"/>
    <w:rsid w:val="00F5320D"/>
    <w:rsid w:val="00F5470D"/>
    <w:rsid w:val="00F57457"/>
    <w:rsid w:val="00F65389"/>
    <w:rsid w:val="00F666BD"/>
    <w:rsid w:val="00F7448D"/>
    <w:rsid w:val="00F758C7"/>
    <w:rsid w:val="00F76929"/>
    <w:rsid w:val="00F80807"/>
    <w:rsid w:val="00F8109D"/>
    <w:rsid w:val="00F90B17"/>
    <w:rsid w:val="00F92B76"/>
    <w:rsid w:val="00F92DE0"/>
    <w:rsid w:val="00F9443A"/>
    <w:rsid w:val="00F9584B"/>
    <w:rsid w:val="00F95CC7"/>
    <w:rsid w:val="00F961D4"/>
    <w:rsid w:val="00FA4D9C"/>
    <w:rsid w:val="00FA6AB4"/>
    <w:rsid w:val="00FA7F19"/>
    <w:rsid w:val="00FB1106"/>
    <w:rsid w:val="00FB1559"/>
    <w:rsid w:val="00FB2322"/>
    <w:rsid w:val="00FB26EC"/>
    <w:rsid w:val="00FB3661"/>
    <w:rsid w:val="00FB592D"/>
    <w:rsid w:val="00FC14DE"/>
    <w:rsid w:val="00FC23FD"/>
    <w:rsid w:val="00FC3B51"/>
    <w:rsid w:val="00FD1611"/>
    <w:rsid w:val="00FE0F5B"/>
    <w:rsid w:val="00FE1112"/>
    <w:rsid w:val="00FE12A4"/>
    <w:rsid w:val="00FE1798"/>
    <w:rsid w:val="00FE5F83"/>
    <w:rsid w:val="00FE7C7F"/>
    <w:rsid w:val="00FF0606"/>
    <w:rsid w:val="00FF2406"/>
    <w:rsid w:val="00FF4336"/>
    <w:rsid w:val="00FF5B1B"/>
    <w:rsid w:val="00FF5DD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30F2FA"/>
  <w15:docId w15:val="{4879E08D-804B-448A-9F7B-16E1D2F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8AA"/>
    <w:pPr>
      <w:widowContro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0108AA"/>
    <w:pPr>
      <w:keepNext/>
      <w:spacing w:before="240" w:after="60"/>
      <w:outlineLvl w:val="0"/>
    </w:pPr>
    <w:rPr>
      <w:b/>
      <w:kern w:val="28"/>
      <w:sz w:val="28"/>
    </w:rPr>
  </w:style>
  <w:style w:type="paragraph" w:styleId="Heading7">
    <w:name w:val="heading 7"/>
    <w:basedOn w:val="Normal"/>
    <w:next w:val="Normal"/>
    <w:qFormat/>
    <w:rsid w:val="0043078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3078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0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08AA"/>
    <w:pPr>
      <w:tabs>
        <w:tab w:val="center" w:pos="4320"/>
        <w:tab w:val="right" w:pos="8640"/>
      </w:tabs>
    </w:pPr>
  </w:style>
  <w:style w:type="paragraph" w:customStyle="1" w:styleId="RefutableSubhead">
    <w:name w:val="Refutable Sub head"/>
    <w:basedOn w:val="BodyText"/>
    <w:rsid w:val="000108AA"/>
    <w:pPr>
      <w:spacing w:after="760" w:line="320" w:lineRule="atLeast"/>
    </w:pPr>
    <w:rPr>
      <w:i/>
    </w:rPr>
  </w:style>
  <w:style w:type="paragraph" w:styleId="BodyText">
    <w:name w:val="Body Text"/>
    <w:basedOn w:val="Normal"/>
    <w:rsid w:val="000108AA"/>
    <w:pPr>
      <w:spacing w:after="120" w:line="280" w:lineRule="atLeast"/>
      <w:jc w:val="both"/>
    </w:pPr>
  </w:style>
  <w:style w:type="paragraph" w:customStyle="1" w:styleId="HeadlinewSubhead">
    <w:name w:val="Headline w/ Sub head"/>
    <w:basedOn w:val="Normal"/>
    <w:rsid w:val="000108AA"/>
    <w:pPr>
      <w:spacing w:line="400" w:lineRule="atLeast"/>
    </w:pPr>
    <w:rPr>
      <w:sz w:val="36"/>
    </w:rPr>
  </w:style>
  <w:style w:type="paragraph" w:customStyle="1" w:styleId="SpecialSubhead">
    <w:name w:val="Special Subhead"/>
    <w:basedOn w:val="BodyText"/>
    <w:rsid w:val="000108AA"/>
    <w:rPr>
      <w:b/>
    </w:rPr>
  </w:style>
  <w:style w:type="paragraph" w:customStyle="1" w:styleId="Resumewphoto">
    <w:name w:val="Resume w/photo"/>
    <w:basedOn w:val="BodyText"/>
    <w:rsid w:val="000108AA"/>
    <w:pPr>
      <w:spacing w:after="0"/>
      <w:ind w:left="2880"/>
    </w:pPr>
    <w:rPr>
      <w:b/>
    </w:rPr>
  </w:style>
  <w:style w:type="paragraph" w:customStyle="1" w:styleId="ResumeIndent">
    <w:name w:val="Resume Indent"/>
    <w:basedOn w:val="IndentedMaterial"/>
    <w:rsid w:val="000108AA"/>
    <w:pPr>
      <w:ind w:left="3240"/>
    </w:pPr>
  </w:style>
  <w:style w:type="paragraph" w:customStyle="1" w:styleId="IndentedMaterial">
    <w:name w:val="Indented Material"/>
    <w:basedOn w:val="Normal"/>
    <w:rsid w:val="000108AA"/>
    <w:pPr>
      <w:spacing w:after="120" w:line="280" w:lineRule="atLeast"/>
      <w:ind w:left="720" w:hanging="360"/>
      <w:jc w:val="both"/>
    </w:pPr>
  </w:style>
  <w:style w:type="paragraph" w:customStyle="1" w:styleId="2dindent">
    <w:name w:val="2d indent"/>
    <w:basedOn w:val="IndentedMaterial"/>
    <w:rsid w:val="000108AA"/>
    <w:pPr>
      <w:ind w:left="1080"/>
    </w:pPr>
  </w:style>
  <w:style w:type="paragraph" w:customStyle="1" w:styleId="HeadlinewoSubhead">
    <w:name w:val="Headline w/o Sub head"/>
    <w:basedOn w:val="Normal"/>
    <w:rsid w:val="000108AA"/>
    <w:pPr>
      <w:spacing w:after="1080" w:line="280" w:lineRule="atLeast"/>
    </w:pPr>
    <w:rPr>
      <w:sz w:val="36"/>
    </w:rPr>
  </w:style>
  <w:style w:type="character" w:styleId="PageNumber">
    <w:name w:val="page number"/>
    <w:basedOn w:val="DefaultParagraphFont"/>
    <w:rsid w:val="000108AA"/>
    <w:rPr>
      <w:rFonts w:ascii="Arial" w:hAnsi="Arial"/>
      <w:sz w:val="20"/>
    </w:rPr>
  </w:style>
  <w:style w:type="paragraph" w:styleId="Title">
    <w:name w:val="Title"/>
    <w:basedOn w:val="Normal"/>
    <w:qFormat/>
    <w:rsid w:val="000108AA"/>
    <w:pPr>
      <w:widowControl/>
      <w:jc w:val="center"/>
    </w:pPr>
    <w:rPr>
      <w:b/>
    </w:rPr>
  </w:style>
  <w:style w:type="table" w:styleId="TableGrid">
    <w:name w:val="Table Grid"/>
    <w:basedOn w:val="TableNormal"/>
    <w:rsid w:val="002574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60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61BDC"/>
    <w:rPr>
      <w:b/>
      <w:bCs/>
    </w:rPr>
  </w:style>
  <w:style w:type="paragraph" w:customStyle="1" w:styleId="ZCom">
    <w:name w:val="Z_Com"/>
    <w:basedOn w:val="Normal"/>
    <w:next w:val="ZDGName"/>
    <w:rsid w:val="00C47DBE"/>
    <w:pPr>
      <w:autoSpaceDE w:val="0"/>
      <w:autoSpaceDN w:val="0"/>
      <w:ind w:right="85"/>
      <w:jc w:val="both"/>
    </w:pPr>
    <w:rPr>
      <w:rFonts w:eastAsia="SimSun" w:cs="Arial"/>
      <w:sz w:val="24"/>
      <w:szCs w:val="24"/>
      <w:lang w:eastAsia="zh-CN"/>
    </w:rPr>
  </w:style>
  <w:style w:type="paragraph" w:customStyle="1" w:styleId="ZDGName">
    <w:name w:val="Z_DGName"/>
    <w:basedOn w:val="Normal"/>
    <w:rsid w:val="00C47DBE"/>
    <w:pPr>
      <w:autoSpaceDE w:val="0"/>
      <w:autoSpaceDN w:val="0"/>
      <w:ind w:right="85"/>
    </w:pPr>
    <w:rPr>
      <w:rFonts w:eastAsia="SimSun" w:cs="Arial"/>
      <w:sz w:val="16"/>
      <w:szCs w:val="16"/>
      <w:lang w:eastAsia="zh-CN"/>
    </w:rPr>
  </w:style>
  <w:style w:type="character" w:styleId="Hyperlink">
    <w:name w:val="Hyperlink"/>
    <w:basedOn w:val="DefaultParagraphFont"/>
    <w:rsid w:val="002F1DDC"/>
    <w:rPr>
      <w:color w:val="0000FF"/>
      <w:u w:val="single"/>
    </w:rPr>
  </w:style>
  <w:style w:type="paragraph" w:customStyle="1" w:styleId="FooterLine">
    <w:name w:val="FooterLine"/>
    <w:basedOn w:val="Footer"/>
    <w:next w:val="Footer"/>
    <w:rsid w:val="00441BFB"/>
    <w:pPr>
      <w:widowControl/>
      <w:pBdr>
        <w:top w:val="single" w:sz="4" w:space="1" w:color="auto"/>
      </w:pBdr>
      <w:tabs>
        <w:tab w:val="clear" w:pos="4320"/>
        <w:tab w:val="clear" w:pos="8640"/>
        <w:tab w:val="right" w:pos="8647"/>
      </w:tabs>
      <w:spacing w:before="120"/>
    </w:pPr>
    <w:rPr>
      <w:sz w:val="16"/>
      <w:lang w:val="fi-FI"/>
    </w:rPr>
  </w:style>
  <w:style w:type="character" w:styleId="PlaceholderText">
    <w:name w:val="Placeholder Text"/>
    <w:basedOn w:val="DefaultParagraphFont"/>
    <w:uiPriority w:val="99"/>
    <w:semiHidden/>
    <w:rsid w:val="0098192A"/>
  </w:style>
  <w:style w:type="table" w:customStyle="1" w:styleId="TableGrid1">
    <w:name w:val="Table Grid1"/>
    <w:basedOn w:val="TableNormal"/>
    <w:next w:val="TableGrid"/>
    <w:rsid w:val="0098192A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98192A"/>
    <w:pPr>
      <w:keepNext/>
      <w:widowControl/>
      <w:numPr>
        <w:ilvl w:val="1"/>
        <w:numId w:val="27"/>
      </w:numPr>
      <w:spacing w:before="240" w:after="60"/>
      <w:jc w:val="both"/>
      <w:outlineLvl w:val="1"/>
    </w:pPr>
    <w:rPr>
      <w:rFonts w:eastAsia="PMingLiU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896FD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96F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6FDC"/>
  </w:style>
  <w:style w:type="character" w:customStyle="1" w:styleId="CommentTextChar">
    <w:name w:val="Comment Text Char"/>
    <w:basedOn w:val="DefaultParagraphFont"/>
    <w:link w:val="CommentText"/>
    <w:semiHidden/>
    <w:rsid w:val="00896FD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FD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96FDC"/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5E04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C73C4"/>
  </w:style>
  <w:style w:type="character" w:customStyle="1" w:styleId="FootnoteTextChar">
    <w:name w:val="Footnote Text Char"/>
    <w:basedOn w:val="DefaultParagraphFont"/>
    <w:link w:val="FootnoteText"/>
    <w:semiHidden/>
    <w:rsid w:val="002C73C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2C73C4"/>
    <w:rPr>
      <w:vertAlign w:val="superscript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DC314D"/>
    <w:rPr>
      <w:color w:val="605E5C"/>
      <w:shd w:val="clear" w:color="auto" w:fill="E1DFDD"/>
    </w:rPr>
  </w:style>
  <w:style w:type="character" w:customStyle="1" w:styleId="allowtextselection">
    <w:name w:val="allowtextselection"/>
    <w:basedOn w:val="DefaultParagraphFont"/>
    <w:rsid w:val="00DC314D"/>
  </w:style>
  <w:style w:type="paragraph" w:styleId="NormalWeb">
    <w:name w:val="Normal (Web)"/>
    <w:basedOn w:val="Normal"/>
    <w:uiPriority w:val="99"/>
    <w:unhideWhenUsed/>
    <w:rsid w:val="00422E6A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C95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lab.aegean.gr/observator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i-portal.aegean.gr/portal/apps/sit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slab.aegean.gr/observatory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D1F5D2-1AED-4ADD-8CF1-A7C48E3831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Minutes of Meeting</vt:lpstr>
      <vt:lpstr>Minutes of Meeting</vt:lpstr>
    </vt:vector>
  </TitlesOfParts>
  <Company>European Commission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subject>Μια νέα Τεχνολογική Πλατφόρμα καινοτόμων υπηρεσιών για τις περιφέρειες του Αιγαίου Αρχιπελάγους                                                                                         [e-Aegean ResLab Observatory]: «Ηλεκτρονικό Παρατηρητήριο Τεχνολογιών και Αναλύσεων για την Εργασία και την Ανθεκτικότητα στον Μεσογειακό Ευρωπαϊκό Νότο», στο πλαίσιο της «Περιφερειακής Αριστείας" του</dc:subject>
  <dc:creator>COEPM²</dc:creator>
  <cp:keywords>OpenPM² Templates</cp:keywords>
  <cp:lastModifiedBy>Vitsilaki Chryssi</cp:lastModifiedBy>
  <cp:revision>2</cp:revision>
  <cp:lastPrinted>2015-02-17T09:03:00Z</cp:lastPrinted>
  <dcterms:created xsi:type="dcterms:W3CDTF">2022-02-08T14:20:00Z</dcterms:created>
  <dcterms:modified xsi:type="dcterms:W3CDTF">2022-02-08T14:20:00Z</dcterms:modified>
  <cp:category>:  &lt;Public, Limited, High&gt;</cp:category>
  <cp:contentStatus>&lt;Version&gt;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VP60">
    <vt:lpwstr>OK</vt:lpwstr>
  </property>
</Properties>
</file>