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A58" w:rsidRDefault="003D7A58" w:rsidP="003D7A58">
      <w:pPr>
        <w:jc w:val="center"/>
      </w:pPr>
      <w:r>
        <w:rPr>
          <w:noProof/>
          <w:lang w:eastAsia="el-GR"/>
        </w:rPr>
        <w:drawing>
          <wp:inline distT="0" distB="0" distL="0" distR="0">
            <wp:extent cx="1924050" cy="1495470"/>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932573" cy="1502094"/>
                    </a:xfrm>
                    <a:prstGeom prst="rect">
                      <a:avLst/>
                    </a:prstGeom>
                  </pic:spPr>
                </pic:pic>
              </a:graphicData>
            </a:graphic>
          </wp:inline>
        </w:drawing>
      </w:r>
    </w:p>
    <w:p w:rsidR="003D7A58" w:rsidRPr="00151700" w:rsidRDefault="003D7A58" w:rsidP="003D7A58">
      <w:pPr>
        <w:jc w:val="center"/>
        <w:rPr>
          <w:rFonts w:ascii="Palatino Linotype" w:hAnsi="Palatino Linotype"/>
          <w:b/>
        </w:rPr>
      </w:pPr>
      <w:r w:rsidRPr="00151700">
        <w:rPr>
          <w:rFonts w:ascii="Palatino Linotype" w:hAnsi="Palatino Linotype"/>
          <w:b/>
        </w:rPr>
        <w:t>ΔΕΛΤΙΟ ΤΥΠΟΥ</w:t>
      </w:r>
    </w:p>
    <w:p w:rsidR="00815382" w:rsidRPr="00174150" w:rsidRDefault="00815382" w:rsidP="00815382">
      <w:pPr>
        <w:spacing w:before="100" w:beforeAutospacing="1" w:after="100" w:afterAutospacing="1"/>
        <w:jc w:val="both"/>
        <w:rPr>
          <w:rFonts w:ascii="Palatino Linotype" w:hAnsi="Palatino Linotype" w:cs="Calibri"/>
          <w:color w:val="000000"/>
        </w:rPr>
      </w:pPr>
      <w:r w:rsidRPr="00174150">
        <w:rPr>
          <w:rFonts w:ascii="Palatino Linotype" w:hAnsi="Palatino Linotype" w:cs="Calibri"/>
          <w:color w:val="000000"/>
        </w:rPr>
        <w:t xml:space="preserve">Την Τρίτη 28.09.2022 </w:t>
      </w:r>
      <w:r w:rsidRPr="00174150">
        <w:rPr>
          <w:rFonts w:ascii="Palatino Linotype" w:hAnsi="Palatino Linotype" w:cs="Calibri"/>
          <w:color w:val="000000"/>
        </w:rPr>
        <w:t xml:space="preserve"> στην Αίθουσα της Συγκλήτου του Π</w:t>
      </w:r>
      <w:r w:rsidRPr="00174150">
        <w:rPr>
          <w:rFonts w:ascii="Palatino Linotype" w:hAnsi="Palatino Linotype" w:cs="Calibri"/>
          <w:color w:val="000000"/>
        </w:rPr>
        <w:t>ανεπιστημίου Αιγαίου</w:t>
      </w:r>
      <w:r w:rsidRPr="00174150">
        <w:rPr>
          <w:rFonts w:ascii="Palatino Linotype" w:hAnsi="Palatino Linotype" w:cs="Calibri"/>
          <w:color w:val="000000"/>
        </w:rPr>
        <w:t>,</w:t>
      </w:r>
      <w:r w:rsidRPr="00174150">
        <w:rPr>
          <w:rFonts w:ascii="Palatino Linotype" w:hAnsi="Palatino Linotype" w:cs="Calibri"/>
          <w:color w:val="000000"/>
        </w:rPr>
        <w:t xml:space="preserve"> η Πρυτανική Αρχή εκπροσωπούμενη από τον Αντιπρύτανη Διοικητικών Υποθέσεων, Καθηγητή Δημήτρη Παπαγεωργίου</w:t>
      </w:r>
      <w:r w:rsidR="00FE54FA" w:rsidRPr="00174150">
        <w:rPr>
          <w:rFonts w:ascii="Palatino Linotype" w:hAnsi="Palatino Linotype" w:cs="Calibri"/>
          <w:color w:val="000000"/>
        </w:rPr>
        <w:t xml:space="preserve"> πραγματοποίησε μια πρώτη </w:t>
      </w:r>
      <w:r w:rsidRPr="00174150">
        <w:rPr>
          <w:rFonts w:ascii="Palatino Linotype" w:hAnsi="Palatino Linotype" w:cs="Calibri"/>
          <w:color w:val="000000"/>
        </w:rPr>
        <w:t>συνάντηση</w:t>
      </w:r>
      <w:r w:rsidR="00FE54FA" w:rsidRPr="00174150">
        <w:rPr>
          <w:rFonts w:ascii="Palatino Linotype" w:hAnsi="Palatino Linotype" w:cs="Calibri"/>
          <w:color w:val="000000"/>
        </w:rPr>
        <w:t xml:space="preserve"> γνωριμίας</w:t>
      </w:r>
      <w:r w:rsidRPr="00174150">
        <w:rPr>
          <w:rFonts w:ascii="Palatino Linotype" w:hAnsi="Palatino Linotype" w:cs="Calibri"/>
          <w:color w:val="000000"/>
        </w:rPr>
        <w:t xml:space="preserve"> με </w:t>
      </w:r>
      <w:r w:rsidR="00FE54FA" w:rsidRPr="00174150">
        <w:rPr>
          <w:rFonts w:ascii="Palatino Linotype" w:hAnsi="Palatino Linotype" w:cs="Calibri"/>
          <w:color w:val="000000"/>
        </w:rPr>
        <w:t xml:space="preserve">τον Σεβασμιότατο Μητροπολίτη Φθιώτιδας κ. Συμεών και τη συνοδεία του, </w:t>
      </w:r>
      <w:r w:rsidR="00174150" w:rsidRPr="00174150">
        <w:rPr>
          <w:rFonts w:ascii="Palatino Linotype" w:hAnsi="Palatino Linotype" w:cs="Calibri"/>
          <w:color w:val="000000"/>
        </w:rPr>
        <w:t xml:space="preserve">παρουσία της Αναπληρώτριας Καθηγήτριας </w:t>
      </w:r>
      <w:proofErr w:type="spellStart"/>
      <w:r w:rsidR="00174150" w:rsidRPr="00174150">
        <w:rPr>
          <w:rFonts w:ascii="Palatino Linotype" w:hAnsi="Palatino Linotype" w:cs="Calibri"/>
          <w:color w:val="000000"/>
        </w:rPr>
        <w:t>Νάσιας</w:t>
      </w:r>
      <w:proofErr w:type="spellEnd"/>
      <w:r w:rsidR="00174150" w:rsidRPr="00174150">
        <w:rPr>
          <w:rFonts w:ascii="Palatino Linotype" w:hAnsi="Palatino Linotype" w:cs="Calibri"/>
          <w:color w:val="000000"/>
        </w:rPr>
        <w:t xml:space="preserve"> </w:t>
      </w:r>
      <w:proofErr w:type="spellStart"/>
      <w:r w:rsidR="00174150" w:rsidRPr="00174150">
        <w:rPr>
          <w:rFonts w:ascii="Palatino Linotype" w:hAnsi="Palatino Linotype" w:cs="Calibri"/>
          <w:color w:val="000000"/>
        </w:rPr>
        <w:t>Χουρμουζιάδη</w:t>
      </w:r>
      <w:proofErr w:type="spellEnd"/>
      <w:r w:rsidR="00174150" w:rsidRPr="00174150">
        <w:rPr>
          <w:rFonts w:ascii="Palatino Linotype" w:hAnsi="Palatino Linotype" w:cs="Calibri"/>
          <w:color w:val="000000"/>
        </w:rPr>
        <w:t xml:space="preserve">, Διευθύντριας του Εργαστηρίου Μουσειολογίας </w:t>
      </w:r>
      <w:r w:rsidR="00FE54FA" w:rsidRPr="00174150">
        <w:rPr>
          <w:rFonts w:ascii="Palatino Linotype" w:hAnsi="Palatino Linotype" w:cs="Calibri"/>
          <w:color w:val="000000"/>
        </w:rPr>
        <w:t xml:space="preserve">στο πλαίσιο της επικείμενης  </w:t>
      </w:r>
      <w:r w:rsidR="00FE54FA" w:rsidRPr="00174150">
        <w:rPr>
          <w:rFonts w:ascii="Palatino Linotype" w:hAnsi="Palatino Linotype" w:cs="Calibri"/>
          <w:color w:val="000000"/>
        </w:rPr>
        <w:t>συνεργασία</w:t>
      </w:r>
      <w:r w:rsidR="00FE54FA" w:rsidRPr="00174150">
        <w:rPr>
          <w:rFonts w:ascii="Palatino Linotype" w:hAnsi="Palatino Linotype" w:cs="Calibri"/>
          <w:color w:val="000000"/>
        </w:rPr>
        <w:t>ς</w:t>
      </w:r>
      <w:r w:rsidR="00FE54FA" w:rsidRPr="00174150">
        <w:rPr>
          <w:rFonts w:ascii="Palatino Linotype" w:hAnsi="Palatino Linotype" w:cs="Calibri"/>
          <w:color w:val="000000"/>
        </w:rPr>
        <w:t xml:space="preserve"> του Προτύπου Εκκλησιαστικού Σχολείου Λαμίας και της Ιεράς Μητροπόλεως Φθιώτιδος με το Εργαστήριο Μουσειολογίας </w:t>
      </w:r>
      <w:r w:rsidR="00FE54FA" w:rsidRPr="00174150">
        <w:rPr>
          <w:rFonts w:ascii="Palatino Linotype" w:hAnsi="Palatino Linotype" w:cs="Calibri"/>
          <w:color w:val="000000"/>
        </w:rPr>
        <w:t xml:space="preserve">του </w:t>
      </w:r>
      <w:r w:rsidR="00FE54FA" w:rsidRPr="00174150">
        <w:rPr>
          <w:rFonts w:ascii="Palatino Linotype" w:hAnsi="Palatino Linotype" w:cs="Calibri"/>
          <w:color w:val="000000"/>
        </w:rPr>
        <w:t>Τμήμα</w:t>
      </w:r>
      <w:r w:rsidR="00FE54FA" w:rsidRPr="00174150">
        <w:rPr>
          <w:rFonts w:ascii="Palatino Linotype" w:hAnsi="Palatino Linotype" w:cs="Calibri"/>
          <w:color w:val="000000"/>
        </w:rPr>
        <w:t>τος</w:t>
      </w:r>
      <w:r w:rsidR="00FE54FA" w:rsidRPr="00174150">
        <w:rPr>
          <w:rFonts w:ascii="Palatino Linotype" w:hAnsi="Palatino Linotype" w:cs="Calibri"/>
          <w:color w:val="000000"/>
        </w:rPr>
        <w:t xml:space="preserve"> Πολιτισμικής Τεχνολογίας και Επικοινωνίας του Πανεπιστημίου Αιγαίου</w:t>
      </w:r>
      <w:r w:rsidR="00FE54FA" w:rsidRPr="00174150">
        <w:rPr>
          <w:rFonts w:ascii="Palatino Linotype" w:hAnsi="Palatino Linotype" w:cs="Calibri"/>
          <w:color w:val="000000"/>
        </w:rPr>
        <w:t>,</w:t>
      </w:r>
      <w:r w:rsidR="00FE54FA" w:rsidRPr="00174150">
        <w:rPr>
          <w:rFonts w:ascii="Palatino Linotype" w:hAnsi="Palatino Linotype" w:cs="Calibri"/>
          <w:color w:val="000000"/>
        </w:rPr>
        <w:t xml:space="preserve"> με στόχο την ανάπτυξη και προώθηση από κοινού εκπαιδευτικών, επιστημονικών και ερευνητικών δράσεων.</w:t>
      </w:r>
      <w:r w:rsidRPr="00174150">
        <w:rPr>
          <w:rFonts w:ascii="Palatino Linotype" w:hAnsi="Palatino Linotype" w:cs="Calibri"/>
          <w:color w:val="000000"/>
        </w:rPr>
        <w:t xml:space="preserve"> </w:t>
      </w:r>
    </w:p>
    <w:p w:rsidR="00174150" w:rsidRPr="00174150" w:rsidRDefault="00174150" w:rsidP="00174150">
      <w:pPr>
        <w:spacing w:before="100" w:beforeAutospacing="1" w:after="100" w:afterAutospacing="1"/>
        <w:jc w:val="both"/>
        <w:rPr>
          <w:rFonts w:ascii="Palatino Linotype" w:hAnsi="Palatino Linotype" w:cs="Calibri"/>
          <w:color w:val="000000"/>
        </w:rPr>
      </w:pPr>
      <w:r w:rsidRPr="00815382">
        <w:rPr>
          <w:rFonts w:ascii="Palatino Linotype" w:hAnsi="Palatino Linotype" w:cs="Calibri"/>
          <w:color w:val="000000"/>
        </w:rPr>
        <w:t>Ο κ. Συμεών μετά την υπογραφή</w:t>
      </w:r>
      <w:r w:rsidRPr="00174150">
        <w:rPr>
          <w:rFonts w:ascii="Palatino Linotype" w:hAnsi="Palatino Linotype" w:cs="Calibri"/>
          <w:color w:val="000000"/>
        </w:rPr>
        <w:t xml:space="preserve"> του προσύμφωνου δήλωσε ότι</w:t>
      </w:r>
      <w:r w:rsidRPr="00815382">
        <w:rPr>
          <w:rFonts w:ascii="Palatino Linotype" w:hAnsi="Palatino Linotype" w:cs="Calibri"/>
          <w:color w:val="000000"/>
        </w:rPr>
        <w:t>: «Πιστεύουμε πολύ στην εξωστρέφεια του Εκκλησιαστικού μας Σχολείου και στο άνοιγμα του προς την ακαδημαϊκή κοινότητα και γι’ αυτό σήμερα ανοίγουμε ένα δρόμο γνώσης, επιστήμης, πολιτισμού και δημιουργίας με γέφυρα την θάλασσα της ειρήνης, την θάλασσα της Παναγίας μας, την θάλασσα του Αιγαίου Πελάγους».</w:t>
      </w:r>
    </w:p>
    <w:p w:rsidR="00815382" w:rsidRPr="00174150" w:rsidRDefault="00174150" w:rsidP="00815382">
      <w:pPr>
        <w:spacing w:before="100" w:beforeAutospacing="1" w:after="100" w:afterAutospacing="1"/>
        <w:jc w:val="both"/>
        <w:rPr>
          <w:rFonts w:ascii="Palatino Linotype" w:hAnsi="Palatino Linotype" w:cs="Calibri"/>
          <w:color w:val="000000"/>
        </w:rPr>
      </w:pPr>
      <w:r w:rsidRPr="00174150">
        <w:rPr>
          <w:rFonts w:ascii="Palatino Linotype" w:hAnsi="Palatino Linotype" w:cs="Calibri"/>
          <w:color w:val="000000"/>
        </w:rPr>
        <w:t>Ο Αντιπρύτανης Διοικητικών Υποθέσεων τόνισε ότι τ</w:t>
      </w:r>
      <w:r w:rsidR="00815382" w:rsidRPr="00174150">
        <w:rPr>
          <w:rFonts w:ascii="Palatino Linotype" w:hAnsi="Palatino Linotype" w:cs="Calibri"/>
          <w:color w:val="000000"/>
        </w:rPr>
        <w:t xml:space="preserve">ο Εργαστήριο Μουσειολογίας του Τμήματος Πολιτισμικής Τεχνολογίας και Επικοινωνίας του Πανεπιστημίου Αιγαίου </w:t>
      </w:r>
      <w:r w:rsidRPr="00174150">
        <w:rPr>
          <w:rFonts w:ascii="Palatino Linotype" w:hAnsi="Palatino Linotype" w:cs="Calibri"/>
          <w:color w:val="000000"/>
        </w:rPr>
        <w:t xml:space="preserve">είναι </w:t>
      </w:r>
      <w:r w:rsidR="00815382" w:rsidRPr="00174150">
        <w:rPr>
          <w:rFonts w:ascii="Palatino Linotype" w:hAnsi="Palatino Linotype" w:cs="Calibri"/>
          <w:color w:val="000000"/>
        </w:rPr>
        <w:t>σταθερά προσανατολισμένο στην προώθηση καινοτόμων δράσεων σε συνεργασία με κοινωνικούς φορείς, έχει ξεκινήσει έναν γόνιμο διάλογο με την Ιερά Μητρόπολη Φθιώτιδος με στόχο την ανάπτυξη ενός συνόλου ερευνητικών, επιστημονικών και εκπαιδευτικών δράσεων, με πυρήνα το Γενικό Εκκλησιαστικό Λύκειο – Γυμνάσιο Λαμίας. Σε κάθε περίπτωση, η συνεργασία αυτή στηρίζεται και αξιοποιεί, αφενός, τη δυναμική διάθεση εξωστρέφειας της Ι</w:t>
      </w:r>
      <w:r w:rsidR="00FE54FA" w:rsidRPr="00174150">
        <w:rPr>
          <w:rFonts w:ascii="Palatino Linotype" w:hAnsi="Palatino Linotype" w:cs="Calibri"/>
          <w:color w:val="000000"/>
        </w:rPr>
        <w:t xml:space="preserve">εράς </w:t>
      </w:r>
      <w:r w:rsidR="00815382" w:rsidRPr="00174150">
        <w:rPr>
          <w:rFonts w:ascii="Palatino Linotype" w:hAnsi="Palatino Linotype" w:cs="Calibri"/>
          <w:color w:val="000000"/>
        </w:rPr>
        <w:t>Μ</w:t>
      </w:r>
      <w:r w:rsidR="00FE54FA" w:rsidRPr="00174150">
        <w:rPr>
          <w:rFonts w:ascii="Palatino Linotype" w:hAnsi="Palatino Linotype" w:cs="Calibri"/>
          <w:color w:val="000000"/>
        </w:rPr>
        <w:t xml:space="preserve">ητρόπολης </w:t>
      </w:r>
      <w:r w:rsidR="00815382" w:rsidRPr="00174150">
        <w:rPr>
          <w:rFonts w:ascii="Palatino Linotype" w:hAnsi="Palatino Linotype" w:cs="Calibri"/>
          <w:color w:val="000000"/>
        </w:rPr>
        <w:t>Φ</w:t>
      </w:r>
      <w:r w:rsidR="00FE54FA" w:rsidRPr="00174150">
        <w:rPr>
          <w:rFonts w:ascii="Palatino Linotype" w:hAnsi="Palatino Linotype" w:cs="Calibri"/>
          <w:color w:val="000000"/>
        </w:rPr>
        <w:t xml:space="preserve">θιώτιδας </w:t>
      </w:r>
      <w:r w:rsidR="00815382" w:rsidRPr="00174150">
        <w:rPr>
          <w:rFonts w:ascii="Palatino Linotype" w:hAnsi="Palatino Linotype" w:cs="Calibri"/>
          <w:color w:val="000000"/>
        </w:rPr>
        <w:t xml:space="preserve">και, αφετέρου, τις καινοτόμες ιδέες και πρακτικές που συστηματικά καλλιεργούν το </w:t>
      </w:r>
      <w:r w:rsidR="00FE54FA" w:rsidRPr="00174150">
        <w:rPr>
          <w:rFonts w:ascii="Palatino Linotype" w:hAnsi="Palatino Linotype" w:cs="Calibri"/>
          <w:color w:val="000000"/>
        </w:rPr>
        <w:t>Πανεπιστήμιο Αιγαίου, το Τμήμα Πολιτισμικής Τεχνολογίας και Επικοινωνίας και</w:t>
      </w:r>
      <w:r w:rsidR="00910747">
        <w:rPr>
          <w:rFonts w:ascii="Palatino Linotype" w:hAnsi="Palatino Linotype" w:cs="Calibri"/>
          <w:color w:val="000000"/>
        </w:rPr>
        <w:t xml:space="preserve"> δη</w:t>
      </w:r>
      <w:bookmarkStart w:id="0" w:name="_GoBack"/>
      <w:bookmarkEnd w:id="0"/>
      <w:r w:rsidR="00FE54FA" w:rsidRPr="00174150">
        <w:rPr>
          <w:rFonts w:ascii="Palatino Linotype" w:hAnsi="Palatino Linotype" w:cs="Calibri"/>
          <w:color w:val="000000"/>
        </w:rPr>
        <w:t xml:space="preserve"> το </w:t>
      </w:r>
      <w:r w:rsidR="00815382" w:rsidRPr="00174150">
        <w:rPr>
          <w:rFonts w:ascii="Palatino Linotype" w:hAnsi="Palatino Linotype" w:cs="Calibri"/>
          <w:color w:val="000000"/>
        </w:rPr>
        <w:t>Εργαστήριο Μουσειολογίας</w:t>
      </w:r>
      <w:r w:rsidR="00FE54FA" w:rsidRPr="00174150">
        <w:rPr>
          <w:rFonts w:ascii="Palatino Linotype" w:hAnsi="Palatino Linotype" w:cs="Calibri"/>
          <w:color w:val="000000"/>
        </w:rPr>
        <w:t>.</w:t>
      </w:r>
    </w:p>
    <w:p w:rsidR="00151700" w:rsidRPr="00174150" w:rsidRDefault="00151700" w:rsidP="00174150">
      <w:pPr>
        <w:pStyle w:val="Web"/>
        <w:shd w:val="clear" w:color="auto" w:fill="FFFFFF"/>
        <w:spacing w:after="388" w:line="375" w:lineRule="atLeast"/>
        <w:rPr>
          <w:rFonts w:ascii="Palatino Linotype" w:hAnsi="Palatino Linotype" w:cs="Calibri"/>
          <w:color w:val="000000"/>
          <w:sz w:val="22"/>
          <w:szCs w:val="22"/>
        </w:rPr>
      </w:pPr>
      <w:r w:rsidRPr="00174150">
        <w:rPr>
          <w:rFonts w:ascii="Palatino Linotype" w:hAnsi="Palatino Linotype" w:cs="Calibri"/>
          <w:color w:val="000000"/>
          <w:sz w:val="22"/>
          <w:szCs w:val="22"/>
        </w:rPr>
        <w:t xml:space="preserve"> </w:t>
      </w:r>
    </w:p>
    <w:p w:rsidR="00C32523" w:rsidRPr="00174150" w:rsidRDefault="00C32523" w:rsidP="00151700">
      <w:pPr>
        <w:pStyle w:val="Web"/>
        <w:jc w:val="both"/>
        <w:rPr>
          <w:rFonts w:ascii="Palatino Linotype" w:hAnsi="Palatino Linotype" w:cs="Calibri"/>
          <w:color w:val="000000"/>
          <w:sz w:val="22"/>
          <w:szCs w:val="22"/>
        </w:rPr>
      </w:pPr>
    </w:p>
    <w:p w:rsidR="00FB5BEF" w:rsidRPr="00910747" w:rsidRDefault="00C32523" w:rsidP="00910747">
      <w:pPr>
        <w:pStyle w:val="Web"/>
        <w:jc w:val="right"/>
        <w:rPr>
          <w:color w:val="000000"/>
        </w:rPr>
      </w:pPr>
      <w:r w:rsidRPr="00174150">
        <w:rPr>
          <w:rFonts w:ascii="Palatino Linotype" w:hAnsi="Palatino Linotype" w:cs="Calibri"/>
          <w:color w:val="000000"/>
          <w:sz w:val="22"/>
          <w:szCs w:val="22"/>
        </w:rPr>
        <w:t>Η Πρυτανική Αρχή</w:t>
      </w:r>
    </w:p>
    <w:sectPr w:rsidR="00FB5BEF" w:rsidRPr="00910747" w:rsidSect="00174150">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319FA"/>
    <w:multiLevelType w:val="multilevel"/>
    <w:tmpl w:val="7A5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A58"/>
    <w:rsid w:val="00151700"/>
    <w:rsid w:val="00174150"/>
    <w:rsid w:val="0029335D"/>
    <w:rsid w:val="003D7A58"/>
    <w:rsid w:val="00815382"/>
    <w:rsid w:val="00910747"/>
    <w:rsid w:val="00985D37"/>
    <w:rsid w:val="009E2837"/>
    <w:rsid w:val="00A01137"/>
    <w:rsid w:val="00AC4CD2"/>
    <w:rsid w:val="00B47B03"/>
    <w:rsid w:val="00C32523"/>
    <w:rsid w:val="00CE0F25"/>
    <w:rsid w:val="00DF28F1"/>
    <w:rsid w:val="00F60FC2"/>
    <w:rsid w:val="00F800C4"/>
    <w:rsid w:val="00FB5BEF"/>
    <w:rsid w:val="00FE54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86D5"/>
  <w15:chartTrackingRefBased/>
  <w15:docId w15:val="{227411E0-F315-4A18-AEE7-AECFE972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D7A58"/>
    <w:rPr>
      <w:color w:val="0563C1" w:themeColor="hyperlink"/>
      <w:u w:val="single"/>
    </w:rPr>
  </w:style>
  <w:style w:type="character" w:customStyle="1" w:styleId="1">
    <w:name w:val="Ανεπίλυτη αναφορά1"/>
    <w:basedOn w:val="a0"/>
    <w:uiPriority w:val="99"/>
    <w:semiHidden/>
    <w:unhideWhenUsed/>
    <w:rsid w:val="003D7A58"/>
    <w:rPr>
      <w:color w:val="605E5C"/>
      <w:shd w:val="clear" w:color="auto" w:fill="E1DFDD"/>
    </w:rPr>
  </w:style>
  <w:style w:type="character" w:styleId="-0">
    <w:name w:val="FollowedHyperlink"/>
    <w:basedOn w:val="a0"/>
    <w:uiPriority w:val="99"/>
    <w:semiHidden/>
    <w:unhideWhenUsed/>
    <w:rsid w:val="00F60FC2"/>
    <w:rPr>
      <w:color w:val="954F72" w:themeColor="followedHyperlink"/>
      <w:u w:val="single"/>
    </w:rPr>
  </w:style>
  <w:style w:type="paragraph" w:styleId="Web">
    <w:name w:val="Normal (Web)"/>
    <w:basedOn w:val="a"/>
    <w:uiPriority w:val="99"/>
    <w:unhideWhenUsed/>
    <w:rsid w:val="00151700"/>
    <w:pPr>
      <w:spacing w:after="0" w:line="240" w:lineRule="auto"/>
    </w:pPr>
    <w:rPr>
      <w:rFonts w:ascii="Times New Roman" w:hAnsi="Times New Roman" w:cs="Times New Roman"/>
      <w:sz w:val="24"/>
      <w:szCs w:val="24"/>
      <w:lang w:eastAsia="el-GR"/>
    </w:rPr>
  </w:style>
  <w:style w:type="paragraph" w:styleId="a3">
    <w:name w:val="Balloon Text"/>
    <w:basedOn w:val="a"/>
    <w:link w:val="Char"/>
    <w:uiPriority w:val="99"/>
    <w:semiHidden/>
    <w:unhideWhenUsed/>
    <w:rsid w:val="00AC4CD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C4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9299">
      <w:bodyDiv w:val="1"/>
      <w:marLeft w:val="0"/>
      <w:marRight w:val="0"/>
      <w:marTop w:val="0"/>
      <w:marBottom w:val="0"/>
      <w:divBdr>
        <w:top w:val="none" w:sz="0" w:space="0" w:color="auto"/>
        <w:left w:val="none" w:sz="0" w:space="0" w:color="auto"/>
        <w:bottom w:val="none" w:sz="0" w:space="0" w:color="auto"/>
        <w:right w:val="none" w:sz="0" w:space="0" w:color="auto"/>
      </w:divBdr>
    </w:div>
    <w:div w:id="313993595">
      <w:bodyDiv w:val="1"/>
      <w:marLeft w:val="0"/>
      <w:marRight w:val="0"/>
      <w:marTop w:val="0"/>
      <w:marBottom w:val="0"/>
      <w:divBdr>
        <w:top w:val="none" w:sz="0" w:space="0" w:color="auto"/>
        <w:left w:val="none" w:sz="0" w:space="0" w:color="auto"/>
        <w:bottom w:val="none" w:sz="0" w:space="0" w:color="auto"/>
        <w:right w:val="none" w:sz="0" w:space="0" w:color="auto"/>
      </w:divBdr>
    </w:div>
    <w:div w:id="1529559162">
      <w:bodyDiv w:val="1"/>
      <w:marLeft w:val="0"/>
      <w:marRight w:val="0"/>
      <w:marTop w:val="0"/>
      <w:marBottom w:val="0"/>
      <w:divBdr>
        <w:top w:val="none" w:sz="0" w:space="0" w:color="auto"/>
        <w:left w:val="none" w:sz="0" w:space="0" w:color="auto"/>
        <w:bottom w:val="none" w:sz="0" w:space="0" w:color="auto"/>
        <w:right w:val="none" w:sz="0" w:space="0" w:color="auto"/>
      </w:divBdr>
    </w:div>
    <w:div w:id="1918515872">
      <w:bodyDiv w:val="1"/>
      <w:marLeft w:val="0"/>
      <w:marRight w:val="0"/>
      <w:marTop w:val="0"/>
      <w:marBottom w:val="0"/>
      <w:divBdr>
        <w:top w:val="none" w:sz="0" w:space="0" w:color="auto"/>
        <w:left w:val="none" w:sz="0" w:space="0" w:color="auto"/>
        <w:bottom w:val="none" w:sz="0" w:space="0" w:color="auto"/>
        <w:right w:val="none" w:sz="0" w:space="0" w:color="auto"/>
      </w:divBdr>
    </w:div>
    <w:div w:id="1984697553">
      <w:bodyDiv w:val="1"/>
      <w:marLeft w:val="0"/>
      <w:marRight w:val="0"/>
      <w:marTop w:val="0"/>
      <w:marBottom w:val="0"/>
      <w:divBdr>
        <w:top w:val="none" w:sz="0" w:space="0" w:color="auto"/>
        <w:left w:val="none" w:sz="0" w:space="0" w:color="auto"/>
        <w:bottom w:val="none" w:sz="0" w:space="0" w:color="auto"/>
        <w:right w:val="none" w:sz="0" w:space="0" w:color="auto"/>
      </w:divBdr>
    </w:div>
    <w:div w:id="20789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1630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Tzekou Dora</dc:creator>
  <cp:keywords/>
  <dc:description/>
  <cp:lastModifiedBy>Vasiliou Maria</cp:lastModifiedBy>
  <cp:revision>2</cp:revision>
  <dcterms:created xsi:type="dcterms:W3CDTF">2022-09-28T11:01:00Z</dcterms:created>
  <dcterms:modified xsi:type="dcterms:W3CDTF">2022-09-28T11:01:00Z</dcterms:modified>
</cp:coreProperties>
</file>