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33C8" w14:textId="26FDC7F7" w:rsidR="00943094" w:rsidRDefault="00943094" w:rsidP="00CF6062">
      <w:pPr>
        <w:jc w:val="center"/>
        <w:rPr>
          <w:rFonts w:cstheme="minorHAnsi"/>
          <w:b/>
          <w:bCs/>
          <w:sz w:val="36"/>
          <w:szCs w:val="36"/>
        </w:rPr>
      </w:pPr>
    </w:p>
    <w:p w14:paraId="4E4C6F7E" w14:textId="512FF3D2" w:rsidR="00CF6062" w:rsidRPr="00943094" w:rsidRDefault="00CF6062" w:rsidP="00CF6062">
      <w:pPr>
        <w:jc w:val="center"/>
        <w:rPr>
          <w:rFonts w:cstheme="minorHAnsi"/>
          <w:b/>
          <w:bCs/>
          <w:sz w:val="36"/>
          <w:szCs w:val="36"/>
        </w:rPr>
      </w:pPr>
      <w:r w:rsidRPr="00943094">
        <w:rPr>
          <w:rFonts w:cstheme="minorHAnsi"/>
          <w:b/>
          <w:bCs/>
          <w:sz w:val="36"/>
          <w:szCs w:val="36"/>
        </w:rPr>
        <w:t>REVEALING</w:t>
      </w:r>
    </w:p>
    <w:p w14:paraId="347750EC" w14:textId="6D08FD83" w:rsidR="00850F54" w:rsidRPr="00943094" w:rsidRDefault="00850F54" w:rsidP="00850F54">
      <w:pPr>
        <w:jc w:val="center"/>
        <w:rPr>
          <w:rFonts w:cstheme="minorHAnsi"/>
          <w:b/>
          <w:bCs/>
          <w:color w:val="5B9BD5" w:themeColor="accent5"/>
          <w:sz w:val="24"/>
          <w:szCs w:val="24"/>
        </w:rPr>
      </w:pPr>
      <w:r w:rsidRPr="00943094">
        <w:rPr>
          <w:rFonts w:cstheme="minorHAnsi"/>
          <w:b/>
          <w:bCs/>
          <w:sz w:val="24"/>
          <w:szCs w:val="24"/>
        </w:rPr>
        <w:t>RE</w:t>
      </w:r>
      <w:r w:rsidRPr="00943094">
        <w:rPr>
          <w:rFonts w:cstheme="minorHAnsi"/>
          <w:b/>
          <w:bCs/>
          <w:color w:val="5B9BD5" w:themeColor="accent5"/>
          <w:sz w:val="24"/>
          <w:szCs w:val="24"/>
        </w:rPr>
        <w:t xml:space="preserve">ALISATION OF </w:t>
      </w:r>
      <w:r w:rsidRPr="00943094">
        <w:rPr>
          <w:rFonts w:cstheme="minorHAnsi"/>
          <w:b/>
          <w:bCs/>
          <w:sz w:val="24"/>
          <w:szCs w:val="24"/>
        </w:rPr>
        <w:t>V</w:t>
      </w:r>
      <w:r w:rsidRPr="00943094">
        <w:rPr>
          <w:rFonts w:cstheme="minorHAnsi"/>
          <w:b/>
          <w:bCs/>
          <w:color w:val="5B9BD5" w:themeColor="accent5"/>
          <w:sz w:val="24"/>
          <w:szCs w:val="24"/>
        </w:rPr>
        <w:t>IRTUAL R</w:t>
      </w:r>
      <w:r w:rsidRPr="00943094">
        <w:rPr>
          <w:rFonts w:cstheme="minorHAnsi"/>
          <w:b/>
          <w:bCs/>
          <w:sz w:val="24"/>
          <w:szCs w:val="24"/>
        </w:rPr>
        <w:t>EAL</w:t>
      </w:r>
      <w:r w:rsidRPr="00943094">
        <w:rPr>
          <w:rFonts w:cstheme="minorHAnsi"/>
          <w:b/>
          <w:bCs/>
          <w:color w:val="5B9BD5" w:themeColor="accent5"/>
          <w:sz w:val="24"/>
          <w:szCs w:val="24"/>
        </w:rPr>
        <w:t>ITY LEARN</w:t>
      </w:r>
      <w:r w:rsidRPr="00943094">
        <w:rPr>
          <w:rFonts w:cstheme="minorHAnsi"/>
          <w:b/>
          <w:bCs/>
          <w:sz w:val="24"/>
          <w:szCs w:val="24"/>
        </w:rPr>
        <w:t>ING</w:t>
      </w:r>
      <w:r w:rsidRPr="00943094">
        <w:rPr>
          <w:rFonts w:cstheme="minorHAnsi"/>
          <w:b/>
          <w:bCs/>
          <w:color w:val="5B9BD5" w:themeColor="accent5"/>
          <w:sz w:val="24"/>
          <w:szCs w:val="24"/>
        </w:rPr>
        <w:t xml:space="preserve"> ENVIRONMENTS (VRLEs) OR HIGHER EDUCATION</w:t>
      </w:r>
    </w:p>
    <w:p w14:paraId="1CE5FD1B" w14:textId="43E2F2B1" w:rsidR="000F5BD1" w:rsidRPr="000F5BD1" w:rsidRDefault="000F5BD1" w:rsidP="00943094">
      <w:pPr>
        <w:jc w:val="both"/>
        <w:rPr>
          <w:rFonts w:cstheme="minorHAnsi"/>
          <w:lang w:val="el-GR"/>
        </w:rPr>
      </w:pPr>
      <w:r w:rsidRPr="000F5BD1">
        <w:rPr>
          <w:rFonts w:cstheme="minorHAnsi"/>
          <w:lang w:val="el-GR"/>
        </w:rPr>
        <w:t>Η</w:t>
      </w:r>
      <w:r w:rsidRPr="000F5BD1">
        <w:rPr>
          <w:rFonts w:cstheme="minorHAnsi"/>
        </w:rPr>
        <w:t xml:space="preserve"> </w:t>
      </w:r>
      <w:r w:rsidRPr="000F5BD1">
        <w:rPr>
          <w:rFonts w:cstheme="minorHAnsi"/>
          <w:lang w:val="el-GR"/>
        </w:rPr>
        <w:t>πανδημία</w:t>
      </w:r>
      <w:r w:rsidRPr="000F5BD1">
        <w:rPr>
          <w:rFonts w:cstheme="minorHAnsi"/>
        </w:rPr>
        <w:t xml:space="preserve"> COVID-19 </w:t>
      </w:r>
      <w:r w:rsidRPr="000F5BD1">
        <w:rPr>
          <w:rFonts w:cstheme="minorHAnsi"/>
          <w:lang w:val="el-GR"/>
        </w:rPr>
        <w:t>προκάλεσε</w:t>
      </w:r>
      <w:r w:rsidRPr="000F5BD1">
        <w:rPr>
          <w:rFonts w:cstheme="minorHAnsi"/>
        </w:rPr>
        <w:t xml:space="preserve"> </w:t>
      </w:r>
      <w:r w:rsidRPr="000F5BD1">
        <w:rPr>
          <w:rFonts w:cstheme="minorHAnsi"/>
          <w:lang w:val="el-GR"/>
        </w:rPr>
        <w:t>τεκτονικ</w:t>
      </w:r>
      <w:r>
        <w:rPr>
          <w:rFonts w:cstheme="minorHAnsi"/>
          <w:lang w:val="el-GR"/>
        </w:rPr>
        <w:t>ές</w:t>
      </w:r>
      <w:r w:rsidRPr="000F5BD1">
        <w:rPr>
          <w:rFonts w:cstheme="minorHAnsi"/>
        </w:rPr>
        <w:t xml:space="preserve"> </w:t>
      </w:r>
      <w:r w:rsidRPr="000F5BD1">
        <w:rPr>
          <w:rFonts w:cstheme="minorHAnsi"/>
          <w:lang w:val="el-GR"/>
        </w:rPr>
        <w:t>αλλαγ</w:t>
      </w:r>
      <w:r>
        <w:rPr>
          <w:rFonts w:cstheme="minorHAnsi"/>
          <w:lang w:val="el-GR"/>
        </w:rPr>
        <w:t>ές</w:t>
      </w:r>
      <w:r w:rsidRPr="000F5BD1">
        <w:rPr>
          <w:rFonts w:cstheme="minorHAnsi"/>
        </w:rPr>
        <w:t xml:space="preserve"> </w:t>
      </w:r>
      <w:r w:rsidRPr="000F5BD1">
        <w:rPr>
          <w:rFonts w:cstheme="minorHAnsi"/>
          <w:lang w:val="el-GR"/>
        </w:rPr>
        <w:t>στα</w:t>
      </w:r>
      <w:r w:rsidRPr="000F5BD1">
        <w:rPr>
          <w:rFonts w:cstheme="minorHAnsi"/>
        </w:rPr>
        <w:t xml:space="preserve"> </w:t>
      </w:r>
      <w:r w:rsidRPr="000F5BD1">
        <w:rPr>
          <w:rFonts w:cstheme="minorHAnsi"/>
          <w:lang w:val="el-GR"/>
        </w:rPr>
        <w:t>ιδρύματα</w:t>
      </w:r>
      <w:r w:rsidRPr="000F5BD1">
        <w:rPr>
          <w:rFonts w:cstheme="minorHAnsi"/>
        </w:rPr>
        <w:t xml:space="preserve"> </w:t>
      </w:r>
      <w:r w:rsidRPr="000F5BD1">
        <w:rPr>
          <w:rFonts w:cstheme="minorHAnsi"/>
          <w:lang w:val="el-GR"/>
        </w:rPr>
        <w:t>τριτοβάθμιας</w:t>
      </w:r>
      <w:r w:rsidRPr="000F5BD1">
        <w:rPr>
          <w:rFonts w:cstheme="minorHAnsi"/>
        </w:rPr>
        <w:t xml:space="preserve"> </w:t>
      </w:r>
      <w:r w:rsidRPr="000F5BD1">
        <w:rPr>
          <w:rFonts w:cstheme="minorHAnsi"/>
          <w:lang w:val="el-GR"/>
        </w:rPr>
        <w:t>εκπαίδευσης</w:t>
      </w:r>
      <w:r w:rsidRPr="000F5BD1">
        <w:rPr>
          <w:rFonts w:cstheme="minorHAnsi"/>
        </w:rPr>
        <w:t xml:space="preserve"> (higher education institutions </w:t>
      </w:r>
      <w:r w:rsidRPr="000F5BD1">
        <w:rPr>
          <w:rFonts w:cstheme="minorHAnsi"/>
        </w:rPr>
        <w:t xml:space="preserve">- </w:t>
      </w:r>
      <w:r w:rsidRPr="000F5BD1">
        <w:rPr>
          <w:rFonts w:cstheme="minorHAnsi"/>
        </w:rPr>
        <w:t xml:space="preserve">HEIs) </w:t>
      </w:r>
      <w:r w:rsidRPr="000F5BD1">
        <w:rPr>
          <w:rFonts w:cstheme="minorHAnsi"/>
          <w:lang w:val="el-GR"/>
        </w:rPr>
        <w:t>επιταχύνοντας</w:t>
      </w:r>
      <w:r w:rsidRPr="000F5BD1">
        <w:rPr>
          <w:rFonts w:cstheme="minorHAnsi"/>
        </w:rPr>
        <w:t xml:space="preserve"> </w:t>
      </w:r>
      <w:r w:rsidRPr="000F5BD1">
        <w:rPr>
          <w:rFonts w:cstheme="minorHAnsi"/>
          <w:lang w:val="el-GR"/>
        </w:rPr>
        <w:t>την</w:t>
      </w:r>
      <w:r w:rsidRPr="000F5BD1">
        <w:rPr>
          <w:rFonts w:cstheme="minorHAnsi"/>
        </w:rPr>
        <w:t xml:space="preserve"> </w:t>
      </w:r>
      <w:r w:rsidRPr="000F5BD1">
        <w:rPr>
          <w:rFonts w:cstheme="minorHAnsi"/>
          <w:lang w:val="el-GR"/>
        </w:rPr>
        <w:t>υιοθέτηση</w:t>
      </w:r>
      <w:r w:rsidRPr="000F5BD1">
        <w:rPr>
          <w:rFonts w:cstheme="minorHAnsi"/>
        </w:rPr>
        <w:t xml:space="preserve"> </w:t>
      </w:r>
      <w:r w:rsidRPr="000F5BD1">
        <w:rPr>
          <w:rFonts w:cstheme="minorHAnsi"/>
          <w:lang w:val="el-GR"/>
        </w:rPr>
        <w:t>των</w:t>
      </w:r>
      <w:r w:rsidRPr="000F5BD1">
        <w:rPr>
          <w:rFonts w:cstheme="minorHAnsi"/>
        </w:rPr>
        <w:t xml:space="preserve"> </w:t>
      </w:r>
      <w:r w:rsidRPr="000F5BD1">
        <w:rPr>
          <w:rFonts w:cstheme="minorHAnsi"/>
          <w:lang w:val="el-GR"/>
        </w:rPr>
        <w:t>Εικονικών</w:t>
      </w:r>
      <w:r w:rsidRPr="000F5BD1">
        <w:rPr>
          <w:rFonts w:cstheme="minorHAnsi"/>
        </w:rPr>
        <w:t xml:space="preserve"> </w:t>
      </w:r>
      <w:r w:rsidRPr="000F5BD1">
        <w:rPr>
          <w:rFonts w:cstheme="minorHAnsi"/>
          <w:lang w:val="el-GR"/>
        </w:rPr>
        <w:t>Περιβαλλόντων</w:t>
      </w:r>
      <w:r w:rsidRPr="000F5BD1">
        <w:rPr>
          <w:rFonts w:cstheme="minorHAnsi"/>
        </w:rPr>
        <w:t xml:space="preserve"> </w:t>
      </w:r>
      <w:r w:rsidRPr="000F5BD1">
        <w:rPr>
          <w:rFonts w:cstheme="minorHAnsi"/>
          <w:lang w:val="el-GR"/>
        </w:rPr>
        <w:t>Μάθησης</w:t>
      </w:r>
      <w:r w:rsidRPr="000F5BD1">
        <w:rPr>
          <w:rFonts w:cstheme="minorHAnsi"/>
        </w:rPr>
        <w:t xml:space="preserve"> (Virtual Learning Environments </w:t>
      </w:r>
      <w:r w:rsidRPr="000F5BD1">
        <w:rPr>
          <w:rFonts w:cstheme="minorHAnsi"/>
        </w:rPr>
        <w:t xml:space="preserve">- </w:t>
      </w:r>
      <w:r w:rsidRPr="000F5BD1">
        <w:rPr>
          <w:rFonts w:cstheme="minorHAnsi"/>
        </w:rPr>
        <w:t xml:space="preserve">VLEs), </w:t>
      </w:r>
      <w:r w:rsidRPr="000F5BD1">
        <w:rPr>
          <w:rFonts w:cstheme="minorHAnsi"/>
          <w:lang w:val="el-GR"/>
        </w:rPr>
        <w:t>δηλαδή</w:t>
      </w:r>
      <w:r w:rsidRPr="000F5BD1">
        <w:rPr>
          <w:rFonts w:cstheme="minorHAnsi"/>
        </w:rPr>
        <w:t xml:space="preserve"> </w:t>
      </w:r>
      <w:r w:rsidRPr="000F5BD1">
        <w:rPr>
          <w:rFonts w:cstheme="minorHAnsi"/>
          <w:lang w:val="el-GR"/>
        </w:rPr>
        <w:t>ψηφιακών</w:t>
      </w:r>
      <w:r w:rsidRPr="000F5BD1">
        <w:rPr>
          <w:rFonts w:cstheme="minorHAnsi"/>
        </w:rPr>
        <w:t xml:space="preserve"> </w:t>
      </w:r>
      <w:proofErr w:type="spellStart"/>
      <w:r w:rsidRPr="000F5BD1">
        <w:rPr>
          <w:rFonts w:cstheme="minorHAnsi"/>
          <w:lang w:val="el-GR"/>
        </w:rPr>
        <w:t>πλατφορμών</w:t>
      </w:r>
      <w:proofErr w:type="spellEnd"/>
      <w:r w:rsidRPr="000F5BD1">
        <w:rPr>
          <w:rFonts w:cstheme="minorHAnsi"/>
        </w:rPr>
        <w:t xml:space="preserve"> </w:t>
      </w:r>
      <w:r w:rsidRPr="000F5BD1">
        <w:rPr>
          <w:rFonts w:cstheme="minorHAnsi"/>
          <w:lang w:val="el-GR"/>
        </w:rPr>
        <w:t>που</w:t>
      </w:r>
      <w:r w:rsidRPr="000F5BD1">
        <w:rPr>
          <w:rFonts w:cstheme="minorHAnsi"/>
        </w:rPr>
        <w:t xml:space="preserve"> </w:t>
      </w:r>
      <w:r w:rsidRPr="000F5BD1">
        <w:rPr>
          <w:rFonts w:cstheme="minorHAnsi"/>
          <w:lang w:val="el-GR"/>
        </w:rPr>
        <w:t>υποστηρίζουν</w:t>
      </w:r>
      <w:r w:rsidRPr="000F5BD1">
        <w:rPr>
          <w:rFonts w:cstheme="minorHAnsi"/>
        </w:rPr>
        <w:t xml:space="preserve"> </w:t>
      </w:r>
      <w:r w:rsidRPr="000F5BD1">
        <w:rPr>
          <w:rFonts w:cstheme="minorHAnsi"/>
          <w:lang w:val="el-GR"/>
        </w:rPr>
        <w:t>τη</w:t>
      </w:r>
      <w:r w:rsidRPr="000F5BD1">
        <w:rPr>
          <w:rFonts w:cstheme="minorHAnsi"/>
        </w:rPr>
        <w:t xml:space="preserve"> </w:t>
      </w:r>
      <w:r w:rsidRPr="000F5BD1">
        <w:rPr>
          <w:rFonts w:cstheme="minorHAnsi"/>
          <w:lang w:val="el-GR"/>
        </w:rPr>
        <w:t>σύγχρονη</w:t>
      </w:r>
      <w:r w:rsidRPr="000F5BD1">
        <w:rPr>
          <w:rFonts w:cstheme="minorHAnsi"/>
        </w:rPr>
        <w:t xml:space="preserve"> </w:t>
      </w:r>
      <w:r w:rsidRPr="000F5BD1">
        <w:rPr>
          <w:rFonts w:cstheme="minorHAnsi"/>
          <w:lang w:val="el-GR"/>
        </w:rPr>
        <w:t>και</w:t>
      </w:r>
      <w:r w:rsidRPr="000F5BD1">
        <w:rPr>
          <w:rFonts w:cstheme="minorHAnsi"/>
        </w:rPr>
        <w:t xml:space="preserve"> </w:t>
      </w:r>
      <w:r w:rsidRPr="000F5BD1">
        <w:rPr>
          <w:rFonts w:cstheme="minorHAnsi"/>
          <w:lang w:val="el-GR"/>
        </w:rPr>
        <w:t>ασύγχρονη</w:t>
      </w:r>
      <w:r w:rsidRPr="000F5BD1">
        <w:rPr>
          <w:rFonts w:cstheme="minorHAnsi"/>
        </w:rPr>
        <w:t xml:space="preserve"> </w:t>
      </w:r>
      <w:r w:rsidRPr="000F5BD1">
        <w:rPr>
          <w:rFonts w:cstheme="minorHAnsi"/>
          <w:lang w:val="el-GR"/>
        </w:rPr>
        <w:t>διαδικτυακή</w:t>
      </w:r>
      <w:r w:rsidRPr="000F5BD1">
        <w:rPr>
          <w:rFonts w:cstheme="minorHAnsi"/>
        </w:rPr>
        <w:t xml:space="preserve"> </w:t>
      </w:r>
      <w:r w:rsidRPr="000F5BD1">
        <w:rPr>
          <w:rFonts w:cstheme="minorHAnsi"/>
          <w:lang w:val="el-GR"/>
        </w:rPr>
        <w:t>εκπαίδευση</w:t>
      </w:r>
      <w:r w:rsidRPr="000F5BD1">
        <w:rPr>
          <w:rFonts w:cstheme="minorHAnsi"/>
        </w:rPr>
        <w:t xml:space="preserve">. </w:t>
      </w:r>
      <w:r w:rsidRPr="000F5BD1">
        <w:rPr>
          <w:rFonts w:cstheme="minorHAnsi"/>
          <w:lang w:val="el-GR"/>
        </w:rPr>
        <w:t>Η προσθήκη Εικονικής Πραγματικότητας (</w:t>
      </w:r>
      <w:proofErr w:type="spellStart"/>
      <w:r w:rsidR="00E27DAA" w:rsidRPr="000F5BD1">
        <w:rPr>
          <w:rFonts w:cstheme="minorHAnsi"/>
          <w:lang w:val="el-GR"/>
        </w:rPr>
        <w:t>Virtual</w:t>
      </w:r>
      <w:proofErr w:type="spellEnd"/>
      <w:r w:rsidR="00E27DAA" w:rsidRPr="000F5BD1">
        <w:rPr>
          <w:rFonts w:cstheme="minorHAnsi"/>
          <w:lang w:val="el-GR"/>
        </w:rPr>
        <w:t xml:space="preserve"> </w:t>
      </w:r>
      <w:proofErr w:type="spellStart"/>
      <w:r w:rsidR="00E27DAA" w:rsidRPr="000F5BD1">
        <w:rPr>
          <w:rFonts w:cstheme="minorHAnsi"/>
          <w:lang w:val="el-GR"/>
        </w:rPr>
        <w:t>Reality</w:t>
      </w:r>
      <w:proofErr w:type="spellEnd"/>
      <w:r w:rsidR="00E27DAA" w:rsidRPr="000F5BD1">
        <w:rPr>
          <w:rFonts w:cstheme="minorHAnsi"/>
          <w:lang w:val="el-GR"/>
        </w:rPr>
        <w:t xml:space="preserve"> </w:t>
      </w:r>
      <w:r w:rsidR="00E27DAA" w:rsidRPr="00E27DAA">
        <w:rPr>
          <w:rFonts w:cstheme="minorHAnsi"/>
          <w:lang w:val="el-GR"/>
        </w:rPr>
        <w:t xml:space="preserve">- </w:t>
      </w:r>
      <w:r w:rsidRPr="000F5BD1">
        <w:rPr>
          <w:rFonts w:cstheme="minorHAnsi"/>
        </w:rPr>
        <w:t>VR</w:t>
      </w:r>
      <w:r w:rsidRPr="000F5BD1">
        <w:rPr>
          <w:rFonts w:cstheme="minorHAnsi"/>
          <w:lang w:val="el-GR"/>
        </w:rPr>
        <w:t xml:space="preserve">) στα </w:t>
      </w:r>
      <w:r w:rsidRPr="000F5BD1">
        <w:rPr>
          <w:rFonts w:cstheme="minorHAnsi"/>
        </w:rPr>
        <w:t>VLE</w:t>
      </w:r>
      <w:r w:rsidRPr="000F5BD1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διαμορφώνει</w:t>
      </w:r>
      <w:r w:rsidRPr="000F5BD1">
        <w:rPr>
          <w:rFonts w:cstheme="minorHAnsi"/>
          <w:lang w:val="el-GR"/>
        </w:rPr>
        <w:t xml:space="preserve"> </w:t>
      </w:r>
      <w:r w:rsidR="00E27DAA">
        <w:rPr>
          <w:rFonts w:cstheme="minorHAnsi"/>
          <w:lang w:val="el-GR"/>
        </w:rPr>
        <w:t>τα</w:t>
      </w:r>
      <w:r w:rsidRPr="000F5BD1">
        <w:rPr>
          <w:rFonts w:cstheme="minorHAnsi"/>
          <w:lang w:val="el-GR"/>
        </w:rPr>
        <w:t xml:space="preserve"> Περιβ</w:t>
      </w:r>
      <w:r w:rsidR="00E27DAA">
        <w:rPr>
          <w:rFonts w:cstheme="minorHAnsi"/>
          <w:lang w:val="el-GR"/>
        </w:rPr>
        <w:t>άλλοντα</w:t>
      </w:r>
      <w:r w:rsidRPr="000F5BD1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Μ</w:t>
      </w:r>
      <w:r w:rsidRPr="000F5BD1">
        <w:rPr>
          <w:rFonts w:cstheme="minorHAnsi"/>
          <w:lang w:val="el-GR"/>
        </w:rPr>
        <w:t>άθησης Εικονικής Πραγματικότητας (</w:t>
      </w:r>
      <w:proofErr w:type="spellStart"/>
      <w:r w:rsidRPr="000F5BD1">
        <w:rPr>
          <w:rFonts w:cstheme="minorHAnsi"/>
          <w:lang w:val="el-GR"/>
        </w:rPr>
        <w:t>Virtual</w:t>
      </w:r>
      <w:proofErr w:type="spellEnd"/>
      <w:r w:rsidRPr="000F5BD1">
        <w:rPr>
          <w:rFonts w:cstheme="minorHAnsi"/>
          <w:lang w:val="el-GR"/>
        </w:rPr>
        <w:t xml:space="preserve"> </w:t>
      </w:r>
      <w:proofErr w:type="spellStart"/>
      <w:r w:rsidRPr="000F5BD1">
        <w:rPr>
          <w:rFonts w:cstheme="minorHAnsi"/>
          <w:lang w:val="el-GR"/>
        </w:rPr>
        <w:t>Reality</w:t>
      </w:r>
      <w:proofErr w:type="spellEnd"/>
      <w:r w:rsidRPr="000F5BD1">
        <w:rPr>
          <w:rFonts w:cstheme="minorHAnsi"/>
          <w:lang w:val="el-GR"/>
        </w:rPr>
        <w:t xml:space="preserve"> </w:t>
      </w:r>
      <w:proofErr w:type="spellStart"/>
      <w:r w:rsidRPr="000F5BD1">
        <w:rPr>
          <w:rFonts w:cstheme="minorHAnsi"/>
          <w:lang w:val="el-GR"/>
        </w:rPr>
        <w:t>Learning</w:t>
      </w:r>
      <w:proofErr w:type="spellEnd"/>
      <w:r w:rsidRPr="000F5BD1">
        <w:rPr>
          <w:rFonts w:cstheme="minorHAnsi"/>
          <w:lang w:val="el-GR"/>
        </w:rPr>
        <w:t xml:space="preserve"> </w:t>
      </w:r>
      <w:proofErr w:type="spellStart"/>
      <w:r w:rsidRPr="000F5BD1">
        <w:rPr>
          <w:rFonts w:cstheme="minorHAnsi"/>
          <w:lang w:val="el-GR"/>
        </w:rPr>
        <w:t>Environments</w:t>
      </w:r>
      <w:proofErr w:type="spellEnd"/>
      <w:r w:rsidRPr="000F5BD1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 xml:space="preserve">- </w:t>
      </w:r>
      <w:r w:rsidRPr="000F5BD1">
        <w:rPr>
          <w:rFonts w:cstheme="minorHAnsi"/>
        </w:rPr>
        <w:t>VRLEs</w:t>
      </w:r>
      <w:r w:rsidRPr="000F5BD1">
        <w:rPr>
          <w:rFonts w:cstheme="minorHAnsi"/>
          <w:lang w:val="el-GR"/>
        </w:rPr>
        <w:t xml:space="preserve">) </w:t>
      </w:r>
      <w:r w:rsidR="00B6043F">
        <w:rPr>
          <w:rFonts w:cstheme="minorHAnsi"/>
          <w:lang w:val="el-GR"/>
        </w:rPr>
        <w:t>τα οποία</w:t>
      </w:r>
      <w:r w:rsidRPr="000F5BD1">
        <w:rPr>
          <w:rFonts w:cstheme="minorHAnsi"/>
          <w:lang w:val="el-GR"/>
        </w:rPr>
        <w:t xml:space="preserve"> είναι πολύ αποτελεσματικά στη γεφύρωση του χάσματος μεταξύ της διαδικτυακής και συμβατικής μάθησης, καθώς το εικονικό περιβάλλον μιμείται τ</w:t>
      </w:r>
      <w:r w:rsidR="00B6043F">
        <w:rPr>
          <w:rFonts w:cstheme="minorHAnsi"/>
          <w:lang w:val="el-GR"/>
        </w:rPr>
        <w:t>ην οπτική</w:t>
      </w:r>
      <w:r w:rsidRPr="000F5BD1">
        <w:rPr>
          <w:rFonts w:cstheme="minorHAnsi"/>
          <w:lang w:val="el-GR"/>
        </w:rPr>
        <w:t xml:space="preserve"> και το πλαίσιο του πραγματικού κόσμου.</w:t>
      </w:r>
    </w:p>
    <w:p w14:paraId="2B135D50" w14:textId="156C35C0" w:rsidR="00E27DAA" w:rsidRDefault="00E27DAA" w:rsidP="00943094">
      <w:pPr>
        <w:jc w:val="both"/>
        <w:rPr>
          <w:rFonts w:cstheme="minorHAnsi"/>
          <w:lang w:val="el-GR"/>
        </w:rPr>
      </w:pPr>
      <w:r w:rsidRPr="00E27DAA">
        <w:rPr>
          <w:rFonts w:cstheme="minorHAnsi"/>
          <w:lang w:val="el-GR"/>
        </w:rPr>
        <w:t xml:space="preserve">Τα </w:t>
      </w:r>
      <w:r w:rsidRPr="00E27DAA">
        <w:rPr>
          <w:rFonts w:cstheme="minorHAnsi"/>
        </w:rPr>
        <w:t>VRLE</w:t>
      </w:r>
      <w:r>
        <w:rPr>
          <w:rFonts w:cstheme="minorHAnsi"/>
          <w:lang w:val="en-US"/>
        </w:rPr>
        <w:t>s</w:t>
      </w:r>
      <w:r w:rsidRPr="00E27DAA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εκπροσωπούν</w:t>
      </w:r>
      <w:r w:rsidRPr="00E27DAA">
        <w:rPr>
          <w:rFonts w:cstheme="minorHAnsi"/>
          <w:lang w:val="el-GR"/>
        </w:rPr>
        <w:t xml:space="preserve"> μια </w:t>
      </w:r>
      <w:proofErr w:type="spellStart"/>
      <w:r w:rsidR="00A72FEB">
        <w:rPr>
          <w:rFonts w:cstheme="minorHAnsi"/>
          <w:lang w:val="el-GR"/>
        </w:rPr>
        <w:t>διευρυνόμενη</w:t>
      </w:r>
      <w:proofErr w:type="spellEnd"/>
      <w:r w:rsidRPr="00E27DAA">
        <w:rPr>
          <w:rFonts w:cstheme="minorHAnsi"/>
          <w:lang w:val="el-GR"/>
        </w:rPr>
        <w:t xml:space="preserve"> τάση στην εκπαίδευση, καθώς πρόσφατες μελέτες έχουν αποδείξει </w:t>
      </w:r>
      <w:r w:rsidR="00A72FEB">
        <w:rPr>
          <w:rFonts w:cstheme="minorHAnsi"/>
          <w:lang w:val="el-GR"/>
        </w:rPr>
        <w:t>τη</w:t>
      </w:r>
      <w:r w:rsidR="00F8412F">
        <w:rPr>
          <w:rFonts w:cstheme="minorHAnsi"/>
          <w:lang w:val="el-GR"/>
        </w:rPr>
        <w:t>ν</w:t>
      </w:r>
      <w:r w:rsidR="00A72FEB">
        <w:rPr>
          <w:rFonts w:cstheme="minorHAnsi"/>
          <w:lang w:val="el-GR"/>
        </w:rPr>
        <w:t xml:space="preserve"> </w:t>
      </w:r>
      <w:r w:rsidR="00F8412F">
        <w:rPr>
          <w:rFonts w:cstheme="minorHAnsi"/>
          <w:lang w:val="el-GR"/>
        </w:rPr>
        <w:t xml:space="preserve">αποτελεσματικότητά </w:t>
      </w:r>
      <w:r w:rsidR="00A72FEB">
        <w:rPr>
          <w:rFonts w:cstheme="minorHAnsi"/>
          <w:lang w:val="el-GR"/>
        </w:rPr>
        <w:t>τους</w:t>
      </w:r>
      <w:r w:rsidRPr="00E27DAA">
        <w:rPr>
          <w:rFonts w:cstheme="minorHAnsi"/>
          <w:lang w:val="el-GR"/>
        </w:rPr>
        <w:t xml:space="preserve"> </w:t>
      </w:r>
      <w:r w:rsidR="00A72FEB">
        <w:rPr>
          <w:rFonts w:cstheme="minorHAnsi"/>
          <w:lang w:val="el-GR"/>
        </w:rPr>
        <w:t>στη</w:t>
      </w:r>
      <w:r w:rsidRPr="00E27DAA">
        <w:rPr>
          <w:rFonts w:cstheme="minorHAnsi"/>
          <w:lang w:val="el-GR"/>
        </w:rPr>
        <w:t xml:space="preserve"> β</w:t>
      </w:r>
      <w:r w:rsidR="00A72FEB">
        <w:rPr>
          <w:rFonts w:cstheme="minorHAnsi"/>
          <w:lang w:val="el-GR"/>
        </w:rPr>
        <w:t>ελτίωση</w:t>
      </w:r>
      <w:r w:rsidRPr="00E27DAA">
        <w:rPr>
          <w:rFonts w:cstheme="minorHAnsi"/>
          <w:lang w:val="el-GR"/>
        </w:rPr>
        <w:t xml:space="preserve"> τη</w:t>
      </w:r>
      <w:r w:rsidR="00A72FEB">
        <w:rPr>
          <w:rFonts w:cstheme="minorHAnsi"/>
          <w:lang w:val="el-GR"/>
        </w:rPr>
        <w:t>ς</w:t>
      </w:r>
      <w:r w:rsidRPr="00E27DAA">
        <w:rPr>
          <w:rFonts w:cstheme="minorHAnsi"/>
          <w:lang w:val="el-GR"/>
        </w:rPr>
        <w:t xml:space="preserve"> </w:t>
      </w:r>
      <w:r w:rsidR="00F8412F">
        <w:rPr>
          <w:rFonts w:cstheme="minorHAnsi"/>
          <w:lang w:val="el-GR"/>
        </w:rPr>
        <w:t>μαθησιακής</w:t>
      </w:r>
      <w:r w:rsidR="00F8412F" w:rsidRPr="00E27DAA">
        <w:rPr>
          <w:rFonts w:cstheme="minorHAnsi"/>
          <w:lang w:val="el-GR"/>
        </w:rPr>
        <w:t xml:space="preserve"> </w:t>
      </w:r>
      <w:r w:rsidRPr="00E27DAA">
        <w:rPr>
          <w:rFonts w:cstheme="minorHAnsi"/>
          <w:lang w:val="el-GR"/>
        </w:rPr>
        <w:t>διαδικασία</w:t>
      </w:r>
      <w:r w:rsidR="00A72FEB">
        <w:rPr>
          <w:rFonts w:cstheme="minorHAnsi"/>
          <w:lang w:val="el-GR"/>
        </w:rPr>
        <w:t>ς</w:t>
      </w:r>
      <w:r w:rsidRPr="00E27DAA">
        <w:rPr>
          <w:rFonts w:cstheme="minorHAnsi"/>
          <w:lang w:val="el-GR"/>
        </w:rPr>
        <w:t xml:space="preserve"> </w:t>
      </w:r>
      <w:r w:rsidR="00F8412F">
        <w:rPr>
          <w:rFonts w:cstheme="minorHAnsi"/>
          <w:lang w:val="el-GR"/>
        </w:rPr>
        <w:t>για</w:t>
      </w:r>
      <w:r w:rsidRPr="00E27DAA">
        <w:rPr>
          <w:rFonts w:cstheme="minorHAnsi"/>
          <w:lang w:val="el-GR"/>
        </w:rPr>
        <w:t xml:space="preserve"> </w:t>
      </w:r>
      <w:r w:rsidR="00F8412F">
        <w:rPr>
          <w:rFonts w:cstheme="minorHAnsi"/>
          <w:lang w:val="el-GR"/>
        </w:rPr>
        <w:t xml:space="preserve">τους </w:t>
      </w:r>
      <w:r w:rsidR="00A72FEB">
        <w:rPr>
          <w:rFonts w:cstheme="minorHAnsi"/>
          <w:lang w:val="el-GR"/>
        </w:rPr>
        <w:t>εκπαιδευ</w:t>
      </w:r>
      <w:r w:rsidR="00F8412F">
        <w:rPr>
          <w:rFonts w:cstheme="minorHAnsi"/>
          <w:lang w:val="el-GR"/>
        </w:rPr>
        <w:t>όμενους</w:t>
      </w:r>
      <w:r w:rsidRPr="00E27DAA">
        <w:rPr>
          <w:rFonts w:cstheme="minorHAnsi"/>
          <w:lang w:val="el-GR"/>
        </w:rPr>
        <w:t xml:space="preserve"> και </w:t>
      </w:r>
      <w:r w:rsidR="00A72FEB">
        <w:rPr>
          <w:rFonts w:cstheme="minorHAnsi"/>
          <w:lang w:val="el-GR"/>
        </w:rPr>
        <w:t xml:space="preserve">στην επίτευξη </w:t>
      </w:r>
      <w:r w:rsidRPr="00E27DAA">
        <w:rPr>
          <w:rFonts w:cstheme="minorHAnsi"/>
          <w:lang w:val="el-GR"/>
        </w:rPr>
        <w:t>τ</w:t>
      </w:r>
      <w:r w:rsidR="00A72FEB">
        <w:rPr>
          <w:rFonts w:cstheme="minorHAnsi"/>
          <w:lang w:val="el-GR"/>
        </w:rPr>
        <w:t>ων</w:t>
      </w:r>
      <w:r w:rsidRPr="00E27DAA">
        <w:rPr>
          <w:rFonts w:cstheme="minorHAnsi"/>
          <w:lang w:val="el-GR"/>
        </w:rPr>
        <w:t xml:space="preserve"> μαθησια</w:t>
      </w:r>
      <w:r w:rsidR="00A72FEB">
        <w:rPr>
          <w:rFonts w:cstheme="minorHAnsi"/>
          <w:lang w:val="el-GR"/>
        </w:rPr>
        <w:t>κών</w:t>
      </w:r>
      <w:r w:rsidRPr="00E27DAA">
        <w:rPr>
          <w:rFonts w:cstheme="minorHAnsi"/>
          <w:lang w:val="el-GR"/>
        </w:rPr>
        <w:t xml:space="preserve"> αποτελ</w:t>
      </w:r>
      <w:r w:rsidR="00A72FEB">
        <w:rPr>
          <w:rFonts w:cstheme="minorHAnsi"/>
          <w:lang w:val="el-GR"/>
        </w:rPr>
        <w:t>εσμάτων</w:t>
      </w:r>
      <w:r w:rsidRPr="00E27DAA">
        <w:rPr>
          <w:rFonts w:cstheme="minorHAnsi"/>
          <w:lang w:val="el-GR"/>
        </w:rPr>
        <w:t>, κυρίως λόγω τ</w:t>
      </w:r>
      <w:r w:rsidR="00A72FEB">
        <w:rPr>
          <w:rFonts w:cstheme="minorHAnsi"/>
          <w:lang w:val="el-GR"/>
        </w:rPr>
        <w:t>ης</w:t>
      </w:r>
      <w:r w:rsidRPr="00E27DAA">
        <w:rPr>
          <w:rFonts w:cstheme="minorHAnsi"/>
          <w:lang w:val="el-GR"/>
        </w:rPr>
        <w:t xml:space="preserve"> θετικ</w:t>
      </w:r>
      <w:r w:rsidR="00A72FEB">
        <w:rPr>
          <w:rFonts w:cstheme="minorHAnsi"/>
          <w:lang w:val="el-GR"/>
        </w:rPr>
        <w:t>ής</w:t>
      </w:r>
      <w:r w:rsidRPr="00E27DAA">
        <w:rPr>
          <w:rFonts w:cstheme="minorHAnsi"/>
          <w:lang w:val="el-GR"/>
        </w:rPr>
        <w:t xml:space="preserve"> τους </w:t>
      </w:r>
      <w:r w:rsidR="00A72FEB">
        <w:rPr>
          <w:rFonts w:cstheme="minorHAnsi"/>
          <w:lang w:val="el-GR"/>
        </w:rPr>
        <w:t xml:space="preserve">επίδρασης </w:t>
      </w:r>
      <w:r w:rsidRPr="00E27DAA">
        <w:rPr>
          <w:rFonts w:cstheme="minorHAnsi"/>
          <w:lang w:val="el-GR"/>
        </w:rPr>
        <w:t>στην απόδοση και τη</w:t>
      </w:r>
      <w:r w:rsidR="00A72FEB">
        <w:rPr>
          <w:rFonts w:cstheme="minorHAnsi"/>
          <w:lang w:val="el-GR"/>
        </w:rPr>
        <w:t>ν</w:t>
      </w:r>
      <w:r w:rsidRPr="00E27DAA">
        <w:rPr>
          <w:rFonts w:cstheme="minorHAnsi"/>
          <w:lang w:val="el-GR"/>
        </w:rPr>
        <w:t xml:space="preserve"> </w:t>
      </w:r>
      <w:r w:rsidR="00A72FEB">
        <w:rPr>
          <w:rFonts w:cstheme="minorHAnsi"/>
          <w:lang w:val="el-GR"/>
        </w:rPr>
        <w:t>ενεργό εμπλοκή</w:t>
      </w:r>
      <w:r w:rsidRPr="00E27DAA">
        <w:rPr>
          <w:rFonts w:cstheme="minorHAnsi"/>
          <w:lang w:val="el-GR"/>
        </w:rPr>
        <w:t xml:space="preserve"> των </w:t>
      </w:r>
      <w:r w:rsidR="00F8412F">
        <w:rPr>
          <w:rFonts w:cstheme="minorHAnsi"/>
          <w:lang w:val="el-GR"/>
        </w:rPr>
        <w:t>εκπαιδευομένων</w:t>
      </w:r>
      <w:r w:rsidRPr="00E27DAA">
        <w:rPr>
          <w:rFonts w:cstheme="minorHAnsi"/>
          <w:lang w:val="el-GR"/>
        </w:rPr>
        <w:t>.</w:t>
      </w:r>
    </w:p>
    <w:p w14:paraId="738B99B4" w14:textId="7C626673" w:rsidR="00A72FEB" w:rsidRPr="00A72FEB" w:rsidRDefault="00A72FEB" w:rsidP="00943094">
      <w:pPr>
        <w:jc w:val="both"/>
        <w:rPr>
          <w:rFonts w:cstheme="minorHAnsi"/>
          <w:lang w:val="el-GR"/>
        </w:rPr>
      </w:pPr>
      <w:r w:rsidRPr="00A72FEB">
        <w:rPr>
          <w:rFonts w:cstheme="minorHAnsi"/>
          <w:lang w:val="el-GR"/>
        </w:rPr>
        <w:t>Ο κύριος στόχος του "</w:t>
      </w:r>
      <w:r w:rsidRPr="00A72FEB">
        <w:rPr>
          <w:rFonts w:cstheme="minorHAnsi"/>
        </w:rPr>
        <w:t>REVEALING</w:t>
      </w:r>
      <w:r w:rsidRPr="00A72FEB">
        <w:rPr>
          <w:rFonts w:cstheme="minorHAnsi"/>
          <w:lang w:val="el-GR"/>
        </w:rPr>
        <w:t xml:space="preserve">" είναι η δημιουργία ενός μοντέλου </w:t>
      </w:r>
      <w:r w:rsidRPr="00A72FEB">
        <w:rPr>
          <w:rFonts w:cstheme="minorHAnsi"/>
        </w:rPr>
        <w:t>VRLE</w:t>
      </w:r>
      <w:r w:rsidRPr="00A72FEB">
        <w:rPr>
          <w:rFonts w:cstheme="minorHAnsi"/>
          <w:lang w:val="el-GR"/>
        </w:rPr>
        <w:t xml:space="preserve"> χρησιμοποιώντας την πλατφόρμα </w:t>
      </w:r>
      <w:proofErr w:type="spellStart"/>
      <w:r w:rsidRPr="00A72FEB">
        <w:rPr>
          <w:rFonts w:cstheme="minorHAnsi"/>
        </w:rPr>
        <w:t>VRChat</w:t>
      </w:r>
      <w:proofErr w:type="spellEnd"/>
      <w:r w:rsidRPr="00A72FEB">
        <w:rPr>
          <w:rFonts w:cstheme="minorHAnsi"/>
          <w:lang w:val="el-GR"/>
        </w:rPr>
        <w:t xml:space="preserve"> (μια δωρεάν </w:t>
      </w:r>
      <w:r>
        <w:rPr>
          <w:rFonts w:cstheme="minorHAnsi"/>
          <w:lang w:val="el-GR"/>
        </w:rPr>
        <w:t xml:space="preserve">Κοινωνική </w:t>
      </w:r>
      <w:r w:rsidRPr="00A72FEB">
        <w:rPr>
          <w:rFonts w:cstheme="minorHAnsi"/>
        </w:rPr>
        <w:t>VR</w:t>
      </w:r>
      <w:r w:rsidRPr="00A72FEB">
        <w:rPr>
          <w:rFonts w:cstheme="minorHAnsi"/>
          <w:lang w:val="el-GR"/>
        </w:rPr>
        <w:t xml:space="preserve"> πλατφόρμα </w:t>
      </w:r>
      <w:r>
        <w:rPr>
          <w:rFonts w:cstheme="minorHAnsi"/>
          <w:lang w:val="el-GR"/>
        </w:rPr>
        <w:t>που υποστηρίζει</w:t>
      </w:r>
      <w:r w:rsidRPr="00A72FEB">
        <w:rPr>
          <w:rFonts w:cstheme="minorHAnsi"/>
          <w:lang w:val="el-GR"/>
        </w:rPr>
        <w:t xml:space="preserve"> πολλούς </w:t>
      </w:r>
      <w:r>
        <w:rPr>
          <w:rFonts w:cstheme="minorHAnsi"/>
          <w:lang w:val="el-GR"/>
        </w:rPr>
        <w:t>ταυτόχρονα συνδεδεμένους χρήστες</w:t>
      </w:r>
      <w:r w:rsidRPr="00A72FEB">
        <w:rPr>
          <w:rFonts w:cstheme="minorHAnsi"/>
          <w:lang w:val="el-GR"/>
        </w:rPr>
        <w:t>), προσαρμοσμέν</w:t>
      </w:r>
      <w:r w:rsidR="00F8412F">
        <w:rPr>
          <w:rFonts w:cstheme="minorHAnsi"/>
          <w:lang w:val="el-GR"/>
        </w:rPr>
        <w:t>η</w:t>
      </w:r>
      <w:r w:rsidRPr="00A72FEB">
        <w:rPr>
          <w:rFonts w:cstheme="minorHAnsi"/>
          <w:lang w:val="el-GR"/>
        </w:rPr>
        <w:t xml:space="preserve"> στις </w:t>
      </w:r>
      <w:r>
        <w:rPr>
          <w:rFonts w:cstheme="minorHAnsi"/>
          <w:lang w:val="el-GR"/>
        </w:rPr>
        <w:t>εκπαιδευτικές</w:t>
      </w:r>
      <w:r w:rsidRPr="00A72FEB">
        <w:rPr>
          <w:rFonts w:cstheme="minorHAnsi"/>
          <w:lang w:val="el-GR"/>
        </w:rPr>
        <w:t xml:space="preserve"> ανάγκες των </w:t>
      </w:r>
      <w:r w:rsidRPr="000F5BD1">
        <w:rPr>
          <w:rFonts w:cstheme="minorHAnsi"/>
        </w:rPr>
        <w:t>HEIs</w:t>
      </w:r>
      <w:r w:rsidRPr="00A72FEB">
        <w:rPr>
          <w:rFonts w:cstheme="minorHAnsi"/>
          <w:lang w:val="el-GR"/>
        </w:rPr>
        <w:t xml:space="preserve"> </w:t>
      </w:r>
      <w:r w:rsidRPr="00A72FEB">
        <w:rPr>
          <w:rFonts w:cstheme="minorHAnsi"/>
          <w:lang w:val="el-GR"/>
        </w:rPr>
        <w:t xml:space="preserve">και συνεπώς των μαθητών τους. Ο πραγματικός σκοπός της δημιουργίας ενός Μοντέλου είναι </w:t>
      </w:r>
      <w:r w:rsidR="00F8412F">
        <w:rPr>
          <w:rFonts w:cstheme="minorHAnsi"/>
          <w:lang w:val="el-GR"/>
        </w:rPr>
        <w:t xml:space="preserve">η δυνατότητα </w:t>
      </w:r>
      <w:r w:rsidRPr="00A72FEB">
        <w:rPr>
          <w:rFonts w:cstheme="minorHAnsi"/>
          <w:lang w:val="el-GR"/>
        </w:rPr>
        <w:t>προσαρμ</w:t>
      </w:r>
      <w:r w:rsidR="00F8412F">
        <w:rPr>
          <w:rFonts w:cstheme="minorHAnsi"/>
          <w:lang w:val="el-GR"/>
        </w:rPr>
        <w:t>ογής του</w:t>
      </w:r>
      <w:r w:rsidRPr="00A72FEB">
        <w:rPr>
          <w:rFonts w:cstheme="minorHAnsi"/>
          <w:lang w:val="el-GR"/>
        </w:rPr>
        <w:t xml:space="preserve"> σε διαφορετικ</w:t>
      </w:r>
      <w:r>
        <w:rPr>
          <w:rFonts w:cstheme="minorHAnsi"/>
          <w:lang w:val="el-GR"/>
        </w:rPr>
        <w:t>ά</w:t>
      </w:r>
      <w:r w:rsidRPr="00A72FEB">
        <w:rPr>
          <w:rFonts w:cstheme="minorHAnsi"/>
          <w:lang w:val="el-GR"/>
        </w:rPr>
        <w:t xml:space="preserve"> μαθησιακ</w:t>
      </w:r>
      <w:r>
        <w:rPr>
          <w:rFonts w:cstheme="minorHAnsi"/>
          <w:lang w:val="el-GR"/>
        </w:rPr>
        <w:t>ά</w:t>
      </w:r>
      <w:r w:rsidRPr="00A72FEB">
        <w:rPr>
          <w:rFonts w:cstheme="minorHAnsi"/>
          <w:lang w:val="el-GR"/>
        </w:rPr>
        <w:t xml:space="preserve"> περιβάλλοντα </w:t>
      </w:r>
      <w:r>
        <w:rPr>
          <w:rFonts w:cstheme="minorHAnsi"/>
          <w:lang w:val="el-GR"/>
        </w:rPr>
        <w:t xml:space="preserve">και πλαίσια, </w:t>
      </w:r>
      <w:r w:rsidRPr="00A72FEB">
        <w:rPr>
          <w:rFonts w:cstheme="minorHAnsi"/>
          <w:lang w:val="el-GR"/>
        </w:rPr>
        <w:t>σύμφωνα με τις ανάγκες των τελικών χρηστών.</w:t>
      </w:r>
    </w:p>
    <w:p w14:paraId="69AC97C7" w14:textId="67B47E82" w:rsidR="00F324DC" w:rsidRPr="00F324DC" w:rsidRDefault="00F324DC" w:rsidP="00943094">
      <w:pPr>
        <w:jc w:val="both"/>
        <w:rPr>
          <w:rFonts w:cstheme="minorHAnsi"/>
          <w:lang w:val="el-GR"/>
        </w:rPr>
      </w:pPr>
      <w:r w:rsidRPr="00F324DC">
        <w:rPr>
          <w:rFonts w:cstheme="minorHAnsi"/>
          <w:lang w:val="el-GR"/>
        </w:rPr>
        <w:t xml:space="preserve">Η άμεση ομάδα-στόχος του έργου </w:t>
      </w:r>
      <w:r w:rsidR="00F8412F">
        <w:rPr>
          <w:rFonts w:cstheme="minorHAnsi"/>
          <w:lang w:val="el-GR"/>
        </w:rPr>
        <w:t>περιλαμβάνει</w:t>
      </w:r>
      <w:r w:rsidRPr="00F324DC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 xml:space="preserve">τους </w:t>
      </w:r>
      <w:r w:rsidRPr="00F324DC">
        <w:rPr>
          <w:rFonts w:cstheme="minorHAnsi"/>
          <w:lang w:val="el-GR"/>
        </w:rPr>
        <w:t xml:space="preserve">ερευνητές </w:t>
      </w:r>
      <w:r>
        <w:rPr>
          <w:rFonts w:cstheme="minorHAnsi"/>
          <w:lang w:val="en-US"/>
        </w:rPr>
        <w:t>HEIs</w:t>
      </w:r>
      <w:r w:rsidRPr="00F324DC">
        <w:rPr>
          <w:rFonts w:cstheme="minorHAnsi"/>
          <w:lang w:val="el-GR"/>
        </w:rPr>
        <w:t>, τεχνικό και διδακτικό προσωπικό με εμπειρία στη χρήση καινοτόμ</w:t>
      </w:r>
      <w:r>
        <w:rPr>
          <w:rFonts w:cstheme="minorHAnsi"/>
          <w:lang w:val="el-GR"/>
        </w:rPr>
        <w:t>ων</w:t>
      </w:r>
      <w:r w:rsidRPr="00F324DC">
        <w:rPr>
          <w:rFonts w:cstheme="minorHAnsi"/>
          <w:lang w:val="el-GR"/>
        </w:rPr>
        <w:t xml:space="preserve"> τεχνολογ</w:t>
      </w:r>
      <w:r>
        <w:rPr>
          <w:rFonts w:cstheme="minorHAnsi"/>
          <w:lang w:val="el-GR"/>
        </w:rPr>
        <w:t>ικών εργαλείων</w:t>
      </w:r>
      <w:r w:rsidRPr="00F324DC">
        <w:rPr>
          <w:rFonts w:cstheme="minorHAnsi"/>
          <w:lang w:val="el-GR"/>
        </w:rPr>
        <w:t xml:space="preserve">, καθώς </w:t>
      </w:r>
      <w:r w:rsidR="00F8412F">
        <w:rPr>
          <w:rFonts w:cstheme="minorHAnsi"/>
          <w:lang w:val="el-GR"/>
        </w:rPr>
        <w:t xml:space="preserve">εκείνοι </w:t>
      </w:r>
      <w:r w:rsidRPr="00F324DC">
        <w:rPr>
          <w:rFonts w:cstheme="minorHAnsi"/>
          <w:lang w:val="el-GR"/>
        </w:rPr>
        <w:t xml:space="preserve">θα </w:t>
      </w:r>
      <w:r>
        <w:rPr>
          <w:rFonts w:cstheme="minorHAnsi"/>
          <w:lang w:val="el-GR"/>
        </w:rPr>
        <w:t>διεκπεραιώσουν</w:t>
      </w:r>
      <w:r w:rsidRPr="00F324DC">
        <w:rPr>
          <w:rFonts w:cstheme="minorHAnsi"/>
          <w:lang w:val="el-GR"/>
        </w:rPr>
        <w:t xml:space="preserve"> τις εκπαιδευτικές προσεγγίσεις του έργου. Επιπλέον, η έμμεση ομάδα</w:t>
      </w:r>
      <w:r>
        <w:rPr>
          <w:rFonts w:cstheme="minorHAnsi"/>
          <w:lang w:val="el-GR"/>
        </w:rPr>
        <w:t>-</w:t>
      </w:r>
      <w:r w:rsidRPr="00F324DC">
        <w:rPr>
          <w:rFonts w:cstheme="minorHAnsi"/>
          <w:lang w:val="el-GR"/>
        </w:rPr>
        <w:t xml:space="preserve">στόχος </w:t>
      </w:r>
      <w:r w:rsidR="00F8412F">
        <w:rPr>
          <w:rFonts w:cstheme="minorHAnsi"/>
          <w:lang w:val="el-GR"/>
        </w:rPr>
        <w:t>περιλαμβάνει</w:t>
      </w:r>
      <w:r w:rsidR="00F8412F" w:rsidRPr="00F324DC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τους</w:t>
      </w:r>
      <w:r w:rsidRPr="00F324DC">
        <w:rPr>
          <w:rFonts w:cstheme="minorHAnsi"/>
          <w:lang w:val="el-GR"/>
        </w:rPr>
        <w:t xml:space="preserve"> φοιτητές </w:t>
      </w:r>
      <w:r>
        <w:rPr>
          <w:rFonts w:cstheme="minorHAnsi"/>
          <w:lang w:val="en-US"/>
        </w:rPr>
        <w:t>HEIs</w:t>
      </w:r>
      <w:r w:rsidRPr="00F324DC">
        <w:rPr>
          <w:rFonts w:cstheme="minorHAnsi"/>
          <w:lang w:val="el-GR"/>
        </w:rPr>
        <w:t xml:space="preserve"> που μπορούν να επωφεληθούν από το καινοτόμο </w:t>
      </w:r>
      <w:r w:rsidR="00F8412F">
        <w:rPr>
          <w:rFonts w:cstheme="minorHAnsi"/>
          <w:lang w:val="el-GR"/>
        </w:rPr>
        <w:t>μ</w:t>
      </w:r>
      <w:r w:rsidRPr="00F324DC">
        <w:rPr>
          <w:rFonts w:cstheme="minorHAnsi"/>
          <w:lang w:val="el-GR"/>
        </w:rPr>
        <w:t xml:space="preserve">αθησιακό </w:t>
      </w:r>
      <w:r w:rsidR="00F8412F">
        <w:rPr>
          <w:rFonts w:cstheme="minorHAnsi"/>
          <w:lang w:val="el-GR"/>
        </w:rPr>
        <w:t>π</w:t>
      </w:r>
      <w:r w:rsidRPr="00F324DC">
        <w:rPr>
          <w:rFonts w:cstheme="minorHAnsi"/>
          <w:lang w:val="el-GR"/>
        </w:rPr>
        <w:t>εριβάλλον του έργου.</w:t>
      </w:r>
    </w:p>
    <w:p w14:paraId="7F4A1D97" w14:textId="32AC8B40" w:rsidR="00F324DC" w:rsidRPr="00F324DC" w:rsidRDefault="00F324DC" w:rsidP="00F324DC">
      <w:pPr>
        <w:jc w:val="both"/>
        <w:rPr>
          <w:rFonts w:cstheme="minorHAnsi"/>
          <w:lang w:val="el-GR"/>
        </w:rPr>
      </w:pPr>
      <w:r w:rsidRPr="00F324DC">
        <w:rPr>
          <w:rFonts w:cstheme="minorHAnsi"/>
          <w:lang w:val="el-GR"/>
        </w:rPr>
        <w:t xml:space="preserve">Κατά τη διάρκεια της περιόδου υλοποίησης του έργου (Φεβρουάριος 2022 – Ιούλιος 2024), </w:t>
      </w:r>
      <w:r>
        <w:rPr>
          <w:rFonts w:cstheme="minorHAnsi"/>
          <w:lang w:val="el-GR"/>
        </w:rPr>
        <w:t xml:space="preserve">ο </w:t>
      </w:r>
      <w:r w:rsidRPr="00F324DC">
        <w:rPr>
          <w:rFonts w:cstheme="minorHAnsi"/>
          <w:lang w:val="el-GR"/>
        </w:rPr>
        <w:t xml:space="preserve">στόχος είναι η δημιουργία ενός </w:t>
      </w:r>
      <w:r w:rsidRPr="00F324DC">
        <w:rPr>
          <w:rFonts w:cstheme="minorHAnsi"/>
        </w:rPr>
        <w:t>VRLE</w:t>
      </w:r>
      <w:r w:rsidRPr="00F324DC">
        <w:rPr>
          <w:rFonts w:cstheme="minorHAnsi"/>
          <w:lang w:val="el-GR"/>
        </w:rPr>
        <w:t xml:space="preserve"> μέσω της </w:t>
      </w:r>
      <w:r>
        <w:rPr>
          <w:rFonts w:cstheme="minorHAnsi"/>
          <w:lang w:val="el-GR"/>
        </w:rPr>
        <w:t xml:space="preserve">επίτευξης </w:t>
      </w:r>
      <w:r w:rsidRPr="00F324DC">
        <w:rPr>
          <w:rFonts w:cstheme="minorHAnsi"/>
          <w:lang w:val="el-GR"/>
        </w:rPr>
        <w:t xml:space="preserve">των </w:t>
      </w:r>
      <w:r>
        <w:rPr>
          <w:rFonts w:cstheme="minorHAnsi"/>
          <w:lang w:val="el-GR"/>
        </w:rPr>
        <w:t xml:space="preserve">παρακάτω </w:t>
      </w:r>
      <w:r w:rsidRPr="00F324DC">
        <w:rPr>
          <w:rFonts w:cstheme="minorHAnsi"/>
          <w:lang w:val="el-GR"/>
        </w:rPr>
        <w:t>αποτελεσμάτων:</w:t>
      </w:r>
    </w:p>
    <w:p w14:paraId="595E1C32" w14:textId="55505F0E" w:rsidR="00F324DC" w:rsidRPr="00F324DC" w:rsidRDefault="00F324DC" w:rsidP="00F324DC">
      <w:pPr>
        <w:pStyle w:val="ListParagraph"/>
        <w:numPr>
          <w:ilvl w:val="0"/>
          <w:numId w:val="1"/>
        </w:numPr>
        <w:jc w:val="both"/>
        <w:rPr>
          <w:rFonts w:cstheme="minorHAnsi"/>
          <w:lang w:val="el-GR"/>
        </w:rPr>
      </w:pPr>
      <w:r w:rsidRPr="00F324DC">
        <w:rPr>
          <w:rFonts w:cstheme="minorHAnsi"/>
        </w:rPr>
        <w:t>R</w:t>
      </w:r>
      <w:r w:rsidRPr="00F324DC">
        <w:rPr>
          <w:rFonts w:cstheme="minorHAnsi"/>
          <w:lang w:val="el-GR"/>
        </w:rPr>
        <w:t xml:space="preserve">1: Μοντέλο </w:t>
      </w:r>
      <w:r>
        <w:rPr>
          <w:rFonts w:cstheme="minorHAnsi"/>
          <w:lang w:val="el-GR"/>
        </w:rPr>
        <w:t xml:space="preserve">του </w:t>
      </w:r>
      <w:r>
        <w:rPr>
          <w:rFonts w:cstheme="minorHAnsi"/>
          <w:lang w:val="en-US"/>
        </w:rPr>
        <w:t>VRLE</w:t>
      </w:r>
    </w:p>
    <w:p w14:paraId="0A6C9697" w14:textId="560172A5" w:rsidR="00F324DC" w:rsidRPr="00F324DC" w:rsidRDefault="00F324DC" w:rsidP="00F324DC">
      <w:pPr>
        <w:pStyle w:val="ListParagraph"/>
        <w:numPr>
          <w:ilvl w:val="0"/>
          <w:numId w:val="1"/>
        </w:numPr>
        <w:jc w:val="both"/>
        <w:rPr>
          <w:rFonts w:cstheme="minorHAnsi"/>
          <w:lang w:val="el-GR"/>
        </w:rPr>
      </w:pPr>
      <w:r w:rsidRPr="00F324DC">
        <w:rPr>
          <w:rFonts w:cstheme="minorHAnsi"/>
        </w:rPr>
        <w:t>R</w:t>
      </w:r>
      <w:r w:rsidRPr="00F324DC">
        <w:rPr>
          <w:rFonts w:cstheme="minorHAnsi"/>
          <w:lang w:val="el-GR"/>
        </w:rPr>
        <w:t xml:space="preserve">2: Εγχειρίδιο για μαθήματα </w:t>
      </w:r>
      <w:r>
        <w:rPr>
          <w:rFonts w:cstheme="minorHAnsi"/>
          <w:lang w:val="el-GR"/>
        </w:rPr>
        <w:t xml:space="preserve">βασισμένα σε </w:t>
      </w:r>
      <w:r w:rsidRPr="00F324DC">
        <w:rPr>
          <w:rFonts w:cstheme="minorHAnsi"/>
        </w:rPr>
        <w:t>VR</w:t>
      </w:r>
    </w:p>
    <w:p w14:paraId="532B3630" w14:textId="2B531F33" w:rsidR="003C257F" w:rsidRPr="00943094" w:rsidRDefault="00F324DC" w:rsidP="00F324DC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324DC">
        <w:rPr>
          <w:rFonts w:cstheme="minorHAnsi"/>
        </w:rPr>
        <w:t>R3: Κα</w:t>
      </w:r>
      <w:proofErr w:type="spellStart"/>
      <w:r w:rsidRPr="00F324DC">
        <w:rPr>
          <w:rFonts w:cstheme="minorHAnsi"/>
        </w:rPr>
        <w:t>τάλογος</w:t>
      </w:r>
      <w:proofErr w:type="spellEnd"/>
      <w:r w:rsidRPr="00F324DC">
        <w:rPr>
          <w:rFonts w:cstheme="minorHAnsi"/>
        </w:rPr>
        <w:t xml:space="preserve"> π</w:t>
      </w:r>
      <w:proofErr w:type="spellStart"/>
      <w:r w:rsidRPr="00F324DC">
        <w:rPr>
          <w:rFonts w:cstheme="minorHAnsi"/>
        </w:rPr>
        <w:t>όρων</w:t>
      </w:r>
      <w:proofErr w:type="spellEnd"/>
      <w:r w:rsidRPr="00F324DC">
        <w:rPr>
          <w:rFonts w:cstheme="minorHAnsi"/>
        </w:rPr>
        <w:t xml:space="preserve"> VRLE</w:t>
      </w:r>
    </w:p>
    <w:p w14:paraId="2295FC4B" w14:textId="103D6A88" w:rsidR="00F324DC" w:rsidRPr="00F324DC" w:rsidRDefault="00F324DC" w:rsidP="00F324DC">
      <w:pPr>
        <w:jc w:val="both"/>
        <w:rPr>
          <w:rFonts w:cstheme="minorHAnsi"/>
        </w:rPr>
      </w:pPr>
      <w:proofErr w:type="spellStart"/>
      <w:r w:rsidRPr="00F324DC">
        <w:rPr>
          <w:rFonts w:cstheme="minorHAnsi"/>
        </w:rPr>
        <w:t>Το</w:t>
      </w:r>
      <w:proofErr w:type="spellEnd"/>
      <w:r w:rsidRPr="00F324DC">
        <w:rPr>
          <w:rFonts w:cstheme="minorHAnsi"/>
        </w:rPr>
        <w:t xml:space="preserve"> </w:t>
      </w:r>
      <w:proofErr w:type="spellStart"/>
      <w:r w:rsidRPr="00F324DC">
        <w:rPr>
          <w:rFonts w:cstheme="minorHAnsi"/>
        </w:rPr>
        <w:t>έργο</w:t>
      </w:r>
      <w:proofErr w:type="spellEnd"/>
      <w:r w:rsidRPr="00F324DC">
        <w:rPr>
          <w:rFonts w:cstheme="minorHAnsi"/>
        </w:rPr>
        <w:t xml:space="preserve"> </w:t>
      </w:r>
      <w:r w:rsidR="00665EC5">
        <w:rPr>
          <w:rFonts w:cstheme="minorHAnsi"/>
          <w:lang w:val="el-GR"/>
        </w:rPr>
        <w:t>συντονίζεται</w:t>
      </w:r>
      <w:r w:rsidRPr="00F324DC">
        <w:rPr>
          <w:rFonts w:cstheme="minorHAnsi"/>
        </w:rPr>
        <w:t xml:space="preserve"> από </w:t>
      </w:r>
      <w:proofErr w:type="spellStart"/>
      <w:r w:rsidRPr="00F324DC">
        <w:rPr>
          <w:rFonts w:cstheme="minorHAnsi"/>
        </w:rPr>
        <w:t>τον</w:t>
      </w:r>
      <w:proofErr w:type="spellEnd"/>
      <w:r w:rsidRPr="00F324DC">
        <w:rPr>
          <w:rFonts w:cstheme="minorHAnsi"/>
        </w:rPr>
        <w:t xml:space="preserve"> </w:t>
      </w:r>
      <w:proofErr w:type="spellStart"/>
      <w:r w:rsidRPr="00F324DC">
        <w:rPr>
          <w:rFonts w:cstheme="minorHAnsi"/>
        </w:rPr>
        <w:t>οργ</w:t>
      </w:r>
      <w:proofErr w:type="spellEnd"/>
      <w:r w:rsidRPr="00F324DC">
        <w:rPr>
          <w:rFonts w:cstheme="minorHAnsi"/>
        </w:rPr>
        <w:t xml:space="preserve">ανισμό Johannes Gutenberg – </w:t>
      </w:r>
      <w:proofErr w:type="spellStart"/>
      <w:r w:rsidRPr="00F324DC">
        <w:rPr>
          <w:rFonts w:cstheme="minorHAnsi"/>
        </w:rPr>
        <w:t>Universitat</w:t>
      </w:r>
      <w:proofErr w:type="spellEnd"/>
      <w:r w:rsidRPr="00F324DC">
        <w:rPr>
          <w:rFonts w:cstheme="minorHAnsi"/>
        </w:rPr>
        <w:t xml:space="preserve"> Mainz (</w:t>
      </w:r>
      <w:proofErr w:type="spellStart"/>
      <w:r w:rsidRPr="00F324DC">
        <w:rPr>
          <w:rFonts w:cstheme="minorHAnsi"/>
        </w:rPr>
        <w:t>Γερμ</w:t>
      </w:r>
      <w:proofErr w:type="spellEnd"/>
      <w:r w:rsidRPr="00F324DC">
        <w:rPr>
          <w:rFonts w:cstheme="minorHAnsi"/>
        </w:rPr>
        <w:t xml:space="preserve">ανία) </w:t>
      </w:r>
      <w:r w:rsidR="00665EC5">
        <w:rPr>
          <w:rFonts w:cstheme="minorHAnsi"/>
          <w:lang w:val="el-GR"/>
        </w:rPr>
        <w:t>ενώ</w:t>
      </w:r>
      <w:r w:rsidR="00665EC5" w:rsidRPr="00665EC5">
        <w:rPr>
          <w:rFonts w:cstheme="minorHAnsi"/>
        </w:rPr>
        <w:t xml:space="preserve"> </w:t>
      </w:r>
      <w:r w:rsidR="00665EC5">
        <w:rPr>
          <w:rFonts w:cstheme="minorHAnsi"/>
          <w:lang w:val="el-GR"/>
        </w:rPr>
        <w:t>μετέχουν</w:t>
      </w:r>
      <w:r w:rsidR="00665EC5" w:rsidRPr="00665EC5">
        <w:rPr>
          <w:rFonts w:cstheme="minorHAnsi"/>
        </w:rPr>
        <w:t xml:space="preserve"> </w:t>
      </w:r>
      <w:r w:rsidR="00665EC5">
        <w:rPr>
          <w:rFonts w:cstheme="minorHAnsi"/>
          <w:lang w:val="el-GR"/>
        </w:rPr>
        <w:t>οι</w:t>
      </w:r>
      <w:r w:rsidRPr="00F324DC">
        <w:rPr>
          <w:rFonts w:cstheme="minorHAnsi"/>
        </w:rPr>
        <w:t xml:space="preserve"> </w:t>
      </w:r>
      <w:proofErr w:type="spellStart"/>
      <w:r w:rsidRPr="00F324DC">
        <w:rPr>
          <w:rFonts w:cstheme="minorHAnsi"/>
        </w:rPr>
        <w:t>ετ</w:t>
      </w:r>
      <w:proofErr w:type="spellEnd"/>
      <w:r w:rsidRPr="00F324DC">
        <w:rPr>
          <w:rFonts w:cstheme="minorHAnsi"/>
        </w:rPr>
        <w:t>αίρο</w:t>
      </w:r>
      <w:r w:rsidR="00665EC5">
        <w:rPr>
          <w:rFonts w:cstheme="minorHAnsi"/>
          <w:lang w:val="el-GR"/>
        </w:rPr>
        <w:t>ι</w:t>
      </w:r>
      <w:r w:rsidRPr="00F324DC">
        <w:rPr>
          <w:rFonts w:cstheme="minorHAnsi"/>
        </w:rPr>
        <w:t>: University of the Aegean (</w:t>
      </w:r>
      <w:proofErr w:type="spellStart"/>
      <w:r w:rsidRPr="00F324DC">
        <w:rPr>
          <w:rFonts w:cstheme="minorHAnsi"/>
        </w:rPr>
        <w:t>Ελλάδ</w:t>
      </w:r>
      <w:proofErr w:type="spellEnd"/>
      <w:r w:rsidRPr="00F324DC">
        <w:rPr>
          <w:rFonts w:cstheme="minorHAnsi"/>
        </w:rPr>
        <w:t>α), IDEC AE (</w:t>
      </w:r>
      <w:proofErr w:type="spellStart"/>
      <w:r w:rsidRPr="00F324DC">
        <w:rPr>
          <w:rFonts w:cstheme="minorHAnsi"/>
        </w:rPr>
        <w:t>Ελλάδ</w:t>
      </w:r>
      <w:proofErr w:type="spellEnd"/>
      <w:r w:rsidRPr="00F324DC">
        <w:rPr>
          <w:rFonts w:cstheme="minorHAnsi"/>
        </w:rPr>
        <w:t xml:space="preserve">α), </w:t>
      </w:r>
      <w:proofErr w:type="spellStart"/>
      <w:r w:rsidRPr="00F324DC">
        <w:rPr>
          <w:rFonts w:cstheme="minorHAnsi"/>
        </w:rPr>
        <w:t>Universidade</w:t>
      </w:r>
      <w:proofErr w:type="spellEnd"/>
      <w:r w:rsidRPr="00F324DC">
        <w:rPr>
          <w:rFonts w:cstheme="minorHAnsi"/>
        </w:rPr>
        <w:t xml:space="preserve"> </w:t>
      </w:r>
      <w:proofErr w:type="spellStart"/>
      <w:r w:rsidRPr="00F324DC">
        <w:rPr>
          <w:rFonts w:cstheme="minorHAnsi"/>
        </w:rPr>
        <w:t>Aberta</w:t>
      </w:r>
      <w:proofErr w:type="spellEnd"/>
      <w:r w:rsidRPr="00F324DC">
        <w:rPr>
          <w:rFonts w:cstheme="minorHAnsi"/>
        </w:rPr>
        <w:t xml:space="preserve"> (</w:t>
      </w:r>
      <w:proofErr w:type="spellStart"/>
      <w:r w:rsidRPr="00F324DC">
        <w:rPr>
          <w:rFonts w:cstheme="minorHAnsi"/>
        </w:rPr>
        <w:t>Πορτογ</w:t>
      </w:r>
      <w:proofErr w:type="spellEnd"/>
      <w:r w:rsidRPr="00F324DC">
        <w:rPr>
          <w:rFonts w:cstheme="minorHAnsi"/>
        </w:rPr>
        <w:t>αλία), European Association of Erasmus Coordinators (</w:t>
      </w:r>
      <w:proofErr w:type="spellStart"/>
      <w:r w:rsidRPr="00F324DC">
        <w:rPr>
          <w:rFonts w:cstheme="minorHAnsi"/>
        </w:rPr>
        <w:t>Κύ</w:t>
      </w:r>
      <w:proofErr w:type="spellEnd"/>
      <w:r w:rsidRPr="00F324DC">
        <w:rPr>
          <w:rFonts w:cstheme="minorHAnsi"/>
        </w:rPr>
        <w:t xml:space="preserve">προς) και </w:t>
      </w:r>
      <w:r w:rsidR="00665EC5" w:rsidRPr="00665EC5">
        <w:rPr>
          <w:rFonts w:cstheme="minorHAnsi"/>
        </w:rPr>
        <w:t>Pedagogical University of Krakow</w:t>
      </w:r>
      <w:r w:rsidRPr="00F324DC">
        <w:rPr>
          <w:rFonts w:cstheme="minorHAnsi"/>
        </w:rPr>
        <w:t xml:space="preserve"> (</w:t>
      </w:r>
      <w:proofErr w:type="spellStart"/>
      <w:r w:rsidRPr="00F324DC">
        <w:rPr>
          <w:rFonts w:cstheme="minorHAnsi"/>
        </w:rPr>
        <w:t>Πολωνί</w:t>
      </w:r>
      <w:proofErr w:type="spellEnd"/>
      <w:r w:rsidRPr="00F324DC">
        <w:rPr>
          <w:rFonts w:cstheme="minorHAnsi"/>
        </w:rPr>
        <w:t>α).</w:t>
      </w:r>
    </w:p>
    <w:p w14:paraId="64F94587" w14:textId="697D4A80" w:rsidR="0084724B" w:rsidRPr="00665EC5" w:rsidRDefault="00F324DC" w:rsidP="00943094">
      <w:pPr>
        <w:jc w:val="both"/>
        <w:rPr>
          <w:rFonts w:cstheme="minorHAnsi"/>
          <w:lang w:val="el-GR"/>
        </w:rPr>
      </w:pPr>
      <w:r w:rsidRPr="00F324DC">
        <w:rPr>
          <w:rFonts w:cstheme="minorHAnsi"/>
          <w:lang w:val="el-GR"/>
        </w:rPr>
        <w:t xml:space="preserve">Για περισσότερες πληροφορίες σχετικά με το έργο, επισκεφθείτε την ιστοσελίδα μας: </w:t>
      </w:r>
      <w:hyperlink r:id="rId7" w:history="1">
        <w:r w:rsidRPr="00B60ECA">
          <w:rPr>
            <w:rStyle w:val="Hyperlink"/>
            <w:rFonts w:cstheme="minorHAnsi"/>
          </w:rPr>
          <w:t>https</w:t>
        </w:r>
        <w:r w:rsidRPr="00F324DC">
          <w:rPr>
            <w:rStyle w:val="Hyperlink"/>
            <w:rFonts w:cstheme="minorHAnsi"/>
            <w:lang w:val="el-GR"/>
          </w:rPr>
          <w:t>://</w:t>
        </w:r>
        <w:r w:rsidRPr="00B60ECA">
          <w:rPr>
            <w:rStyle w:val="Hyperlink"/>
            <w:rFonts w:cstheme="minorHAnsi"/>
          </w:rPr>
          <w:t>revealing</w:t>
        </w:r>
        <w:r w:rsidRPr="00F324DC">
          <w:rPr>
            <w:rStyle w:val="Hyperlink"/>
            <w:rFonts w:cstheme="minorHAnsi"/>
            <w:lang w:val="el-GR"/>
          </w:rPr>
          <w:t>-</w:t>
        </w:r>
        <w:r w:rsidRPr="00B60ECA">
          <w:rPr>
            <w:rStyle w:val="Hyperlink"/>
            <w:rFonts w:cstheme="minorHAnsi"/>
          </w:rPr>
          <w:t>project</w:t>
        </w:r>
        <w:r w:rsidRPr="00F324DC">
          <w:rPr>
            <w:rStyle w:val="Hyperlink"/>
            <w:rFonts w:cstheme="minorHAnsi"/>
            <w:lang w:val="el-GR"/>
          </w:rPr>
          <w:t>.</w:t>
        </w:r>
        <w:proofErr w:type="spellStart"/>
        <w:r w:rsidRPr="00B60ECA">
          <w:rPr>
            <w:rStyle w:val="Hyperlink"/>
            <w:rFonts w:cstheme="minorHAnsi"/>
          </w:rPr>
          <w:t>eu</w:t>
        </w:r>
        <w:proofErr w:type="spellEnd"/>
        <w:r w:rsidRPr="00F324DC">
          <w:rPr>
            <w:rStyle w:val="Hyperlink"/>
            <w:rFonts w:cstheme="minorHAnsi"/>
            <w:lang w:val="el-GR"/>
          </w:rPr>
          <w:t>/</w:t>
        </w:r>
      </w:hyperlink>
      <w:r w:rsidR="00FA0ABE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5ED58C79" wp14:editId="697CB943">
            <wp:simplePos x="0" y="0"/>
            <wp:positionH relativeFrom="margin">
              <wp:align>left</wp:align>
            </wp:positionH>
            <wp:positionV relativeFrom="paragraph">
              <wp:posOffset>528320</wp:posOffset>
            </wp:positionV>
            <wp:extent cx="1576705" cy="418465"/>
            <wp:effectExtent l="0" t="0" r="444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ABE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5A6482E8" wp14:editId="34AC5409">
            <wp:simplePos x="0" y="0"/>
            <wp:positionH relativeFrom="rightMargin">
              <wp:posOffset>-1438910</wp:posOffset>
            </wp:positionH>
            <wp:positionV relativeFrom="paragraph">
              <wp:posOffset>396875</wp:posOffset>
            </wp:positionV>
            <wp:extent cx="873781" cy="84582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81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ABE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21B81F4A" wp14:editId="1923BE4B">
            <wp:simplePos x="0" y="0"/>
            <wp:positionH relativeFrom="margin">
              <wp:posOffset>2076450</wp:posOffset>
            </wp:positionH>
            <wp:positionV relativeFrom="paragraph">
              <wp:posOffset>267970</wp:posOffset>
            </wp:positionV>
            <wp:extent cx="1578457" cy="10438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57" cy="10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819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5CA46840" wp14:editId="4D509B30">
            <wp:simplePos x="0" y="0"/>
            <wp:positionH relativeFrom="margin">
              <wp:posOffset>4196715</wp:posOffset>
            </wp:positionH>
            <wp:positionV relativeFrom="paragraph">
              <wp:posOffset>1417955</wp:posOffset>
            </wp:positionV>
            <wp:extent cx="1222623" cy="3638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23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819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E04319E" wp14:editId="6E50462C">
            <wp:simplePos x="0" y="0"/>
            <wp:positionH relativeFrom="margin">
              <wp:posOffset>480060</wp:posOffset>
            </wp:positionH>
            <wp:positionV relativeFrom="paragraph">
              <wp:posOffset>1075055</wp:posOffset>
            </wp:positionV>
            <wp:extent cx="853440" cy="8534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819"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7B9232E5" wp14:editId="328AB0AF">
            <wp:simplePos x="0" y="0"/>
            <wp:positionH relativeFrom="margin">
              <wp:posOffset>2313305</wp:posOffset>
            </wp:positionH>
            <wp:positionV relativeFrom="paragraph">
              <wp:posOffset>1257935</wp:posOffset>
            </wp:positionV>
            <wp:extent cx="1333929" cy="723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2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724B" w:rsidRPr="00665EC5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41C4" w14:textId="77777777" w:rsidR="00A22044" w:rsidRDefault="00A22044" w:rsidP="00CF6062">
      <w:pPr>
        <w:spacing w:after="0" w:line="240" w:lineRule="auto"/>
      </w:pPr>
      <w:r>
        <w:separator/>
      </w:r>
    </w:p>
  </w:endnote>
  <w:endnote w:type="continuationSeparator" w:id="0">
    <w:p w14:paraId="06A973EB" w14:textId="77777777" w:rsidR="00A22044" w:rsidRDefault="00A22044" w:rsidP="00CF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0E52" w14:textId="7C0515A1" w:rsidR="00D50F7A" w:rsidRDefault="00D50F7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88CB77" wp14:editId="3882D65D">
          <wp:simplePos x="0" y="0"/>
          <wp:positionH relativeFrom="margin">
            <wp:posOffset>-533400</wp:posOffset>
          </wp:positionH>
          <wp:positionV relativeFrom="paragraph">
            <wp:posOffset>-89535</wp:posOffset>
          </wp:positionV>
          <wp:extent cx="1776922" cy="3733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922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4938" w14:textId="77777777" w:rsidR="00A22044" w:rsidRDefault="00A22044" w:rsidP="00CF6062">
      <w:pPr>
        <w:spacing w:after="0" w:line="240" w:lineRule="auto"/>
      </w:pPr>
      <w:r>
        <w:separator/>
      </w:r>
    </w:p>
  </w:footnote>
  <w:footnote w:type="continuationSeparator" w:id="0">
    <w:p w14:paraId="0052058B" w14:textId="77777777" w:rsidR="00A22044" w:rsidRDefault="00A22044" w:rsidP="00CF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C3E1" w14:textId="77777777" w:rsidR="00D50F7A" w:rsidRDefault="00D50F7A" w:rsidP="00D50F7A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9A6115" wp14:editId="498B545F">
              <wp:simplePos x="0" y="0"/>
              <wp:positionH relativeFrom="column">
                <wp:posOffset>-1066800</wp:posOffset>
              </wp:positionH>
              <wp:positionV relativeFrom="paragraph">
                <wp:posOffset>-165100</wp:posOffset>
              </wp:positionV>
              <wp:extent cx="6534150" cy="698500"/>
              <wp:effectExtent l="0" t="0" r="0" b="635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534150" cy="6985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5000">
                            <a:srgbClr val="2CB3ED"/>
                          </a:gs>
                          <a:gs pos="0">
                            <a:srgbClr val="0C61DE"/>
                          </a:gs>
                          <a:gs pos="100000">
                            <a:srgbClr val="4AFEFA"/>
                          </a:gs>
                        </a:gsLst>
                        <a:lin ang="0" scaled="0"/>
                        <a:tileRect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1B5875" id="Rectangle 2" o:spid="_x0000_s1026" alt="&quot;&quot;" style="position:absolute;margin-left:-84pt;margin-top:-13pt;width:514.5pt;height:55pt;flip:y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" fillcolor="#0c61de" stroked="f">
              <v:fill color2="#4afefa" rotate="t" angle="90" colors="0 #0c61de;42598f #2cb3ed;1 #4afefa" focus="100%" type="gradient">
                <o:fill v:ext="view" type="gradientUnscaled"/>
              </v:fill>
            </v:rect>
          </w:pict>
        </mc:Fallback>
      </mc:AlternateContent>
    </w:r>
    <w:r w:rsidRPr="001A66D8">
      <w:rPr>
        <w:noProof/>
        <w:color w:val="000000" w:themeColor="text1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130902A" wp14:editId="3F1751F5">
              <wp:simplePos x="0" y="0"/>
              <wp:positionH relativeFrom="column">
                <wp:posOffset>-419100</wp:posOffset>
              </wp:positionH>
              <wp:positionV relativeFrom="paragraph">
                <wp:posOffset>-152400</wp:posOffset>
              </wp:positionV>
              <wp:extent cx="36703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698721" w14:textId="77777777" w:rsidR="00D50F7A" w:rsidRPr="001A66D8" w:rsidRDefault="00D50F7A" w:rsidP="00D50F7A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 w:rsidRPr="001A66D8">
                            <w:rPr>
                              <w:b/>
                              <w:bCs/>
                              <w:color w:val="FFFFFF" w:themeColor="background1"/>
                            </w:rPr>
                            <w:t>REalisation</w:t>
                          </w:r>
                          <w:proofErr w:type="spellEnd"/>
                          <w:r w:rsidRPr="001A66D8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of Virtual </w:t>
                          </w:r>
                          <w:proofErr w:type="spellStart"/>
                          <w:r w:rsidRPr="001A66D8">
                            <w:rPr>
                              <w:b/>
                              <w:bCs/>
                              <w:color w:val="FFFFFF" w:themeColor="background1"/>
                            </w:rPr>
                            <w:t>rEality</w:t>
                          </w:r>
                          <w:proofErr w:type="spellEnd"/>
                          <w:r w:rsidRPr="001A66D8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Pr="001A66D8">
                            <w:rPr>
                              <w:b/>
                              <w:bCs/>
                              <w:color w:val="FFFFFF" w:themeColor="background1"/>
                            </w:rPr>
                            <w:t>LearnING</w:t>
                          </w:r>
                          <w:proofErr w:type="spellEnd"/>
                        </w:p>
                        <w:p w14:paraId="0D71A9CC" w14:textId="77777777" w:rsidR="00D50F7A" w:rsidRPr="001A66D8" w:rsidRDefault="00D50F7A" w:rsidP="00D50F7A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 w:rsidRPr="001A66D8">
                            <w:rPr>
                              <w:b/>
                              <w:bCs/>
                              <w:color w:val="FFFFFF" w:themeColor="background1"/>
                            </w:rPr>
                            <w:t>Environments (VRLEs) for Higher Education</w:t>
                          </w:r>
                        </w:p>
                        <w:p w14:paraId="5C8BC269" w14:textId="77777777" w:rsidR="00D50F7A" w:rsidRPr="001A66D8" w:rsidRDefault="00D50F7A" w:rsidP="00D50F7A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20"/>
                              <w:szCs w:val="16"/>
                            </w:rPr>
                          </w:pPr>
                          <w:r w:rsidRPr="001A66D8">
                            <w:rPr>
                              <w:color w:val="FFFFFF" w:themeColor="background1"/>
                              <w:sz w:val="20"/>
                              <w:szCs w:val="16"/>
                            </w:rPr>
                            <w:t>Project no. 2021-1-DE01-KA220-HED-000032098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3090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pt;margin-top:-12pt;width:28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" filled="f" stroked="f">
              <v:textbox style="mso-fit-shape-to-text:t">
                <w:txbxContent>
                  <w:p w14:paraId="0A698721" w14:textId="77777777" w:rsidR="00D50F7A" w:rsidRPr="001A66D8" w:rsidRDefault="00D50F7A" w:rsidP="00D50F7A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proofErr w:type="spellStart"/>
                    <w:r w:rsidRPr="001A66D8">
                      <w:rPr>
                        <w:b/>
                        <w:bCs/>
                        <w:color w:val="FFFFFF" w:themeColor="background1"/>
                      </w:rPr>
                      <w:t>REalisation</w:t>
                    </w:r>
                    <w:proofErr w:type="spellEnd"/>
                    <w:r w:rsidRPr="001A66D8">
                      <w:rPr>
                        <w:b/>
                        <w:bCs/>
                        <w:color w:val="FFFFFF" w:themeColor="background1"/>
                      </w:rPr>
                      <w:t xml:space="preserve"> of Virtual </w:t>
                    </w:r>
                    <w:proofErr w:type="spellStart"/>
                    <w:r w:rsidRPr="001A66D8">
                      <w:rPr>
                        <w:b/>
                        <w:bCs/>
                        <w:color w:val="FFFFFF" w:themeColor="background1"/>
                      </w:rPr>
                      <w:t>rEality</w:t>
                    </w:r>
                    <w:proofErr w:type="spellEnd"/>
                    <w:r w:rsidRPr="001A66D8">
                      <w:rPr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Pr="001A66D8">
                      <w:rPr>
                        <w:b/>
                        <w:bCs/>
                        <w:color w:val="FFFFFF" w:themeColor="background1"/>
                      </w:rPr>
                      <w:t>LearnING</w:t>
                    </w:r>
                    <w:proofErr w:type="spellEnd"/>
                  </w:p>
                  <w:p w14:paraId="0D71A9CC" w14:textId="77777777" w:rsidR="00D50F7A" w:rsidRPr="001A66D8" w:rsidRDefault="00D50F7A" w:rsidP="00D50F7A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 w:rsidRPr="001A66D8">
                      <w:rPr>
                        <w:b/>
                        <w:bCs/>
                        <w:color w:val="FFFFFF" w:themeColor="background1"/>
                      </w:rPr>
                      <w:t>Environments (VRLEs) for Higher Education</w:t>
                    </w:r>
                  </w:p>
                  <w:p w14:paraId="5C8BC269" w14:textId="77777777" w:rsidR="00D50F7A" w:rsidRPr="001A66D8" w:rsidRDefault="00D50F7A" w:rsidP="00D50F7A">
                    <w:pPr>
                      <w:spacing w:after="0" w:line="240" w:lineRule="auto"/>
                      <w:rPr>
                        <w:color w:val="FFFFFF" w:themeColor="background1"/>
                        <w:sz w:val="20"/>
                        <w:szCs w:val="16"/>
                      </w:rPr>
                    </w:pPr>
                    <w:r w:rsidRPr="001A66D8">
                      <w:rPr>
                        <w:color w:val="FFFFFF" w:themeColor="background1"/>
                        <w:sz w:val="20"/>
                        <w:szCs w:val="16"/>
                      </w:rPr>
                      <w:t>Project no. 2021-1-DE01-KA220-HED-000032098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11D83">
      <w:rPr>
        <w:rFonts w:ascii="Corbel" w:hAnsi="Corbel"/>
        <w:noProof/>
        <w:sz w:val="40"/>
      </w:rPr>
      <w:drawing>
        <wp:anchor distT="0" distB="0" distL="114300" distR="114300" simplePos="0" relativeHeight="251662336" behindDoc="1" locked="0" layoutInCell="1" allowOverlap="1" wp14:anchorId="7CAFEE68" wp14:editId="0459FF40">
          <wp:simplePos x="0" y="0"/>
          <wp:positionH relativeFrom="column">
            <wp:posOffset>5259338</wp:posOffset>
          </wp:positionH>
          <wp:positionV relativeFrom="paragraph">
            <wp:posOffset>-393700</wp:posOffset>
          </wp:positionV>
          <wp:extent cx="1187182" cy="1206500"/>
          <wp:effectExtent l="0" t="0" r="0" b="0"/>
          <wp:wrapNone/>
          <wp:docPr id="28" name="Picture 244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0681CA9-8D4E-1DF1-A63A-A15685E006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" name="Picture 244" descr="Icon&#10;&#10;Description automatically generated">
                    <a:extLst>
                      <a:ext uri="{FF2B5EF4-FFF2-40B4-BE49-F238E27FC236}">
                        <a16:creationId xmlns:a16="http://schemas.microsoft.com/office/drawing/2014/main" id="{70681CA9-8D4E-1DF1-A63A-A15685E006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95" cy="1209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018">
      <w:rPr>
        <w:noProof/>
        <w:color w:val="000000" w:themeColor="text1"/>
      </w:rPr>
      <w:t xml:space="preserve"> </w:t>
    </w:r>
  </w:p>
  <w:p w14:paraId="6F1C06E8" w14:textId="2547C0BC" w:rsidR="00CF6062" w:rsidRDefault="00CF6062">
    <w:pPr>
      <w:pStyle w:val="Header"/>
    </w:pPr>
  </w:p>
  <w:p w14:paraId="20368668" w14:textId="61184B14" w:rsidR="00CF6062" w:rsidRDefault="00CF60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C1FD4"/>
    <w:multiLevelType w:val="hybridMultilevel"/>
    <w:tmpl w:val="9A7A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12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9D"/>
    <w:rsid w:val="00036BD0"/>
    <w:rsid w:val="000748B4"/>
    <w:rsid w:val="000F5BD1"/>
    <w:rsid w:val="00167C81"/>
    <w:rsid w:val="001C1473"/>
    <w:rsid w:val="003C257F"/>
    <w:rsid w:val="003E4D86"/>
    <w:rsid w:val="0041009D"/>
    <w:rsid w:val="00440F6A"/>
    <w:rsid w:val="00461C3D"/>
    <w:rsid w:val="004F5286"/>
    <w:rsid w:val="00572AAF"/>
    <w:rsid w:val="006319EC"/>
    <w:rsid w:val="00665EC5"/>
    <w:rsid w:val="006A0809"/>
    <w:rsid w:val="00777E5B"/>
    <w:rsid w:val="0078599A"/>
    <w:rsid w:val="00790CC8"/>
    <w:rsid w:val="00837FC6"/>
    <w:rsid w:val="0084724B"/>
    <w:rsid w:val="00850F54"/>
    <w:rsid w:val="008755B2"/>
    <w:rsid w:val="00943094"/>
    <w:rsid w:val="009B63AE"/>
    <w:rsid w:val="00A22044"/>
    <w:rsid w:val="00A51010"/>
    <w:rsid w:val="00A72FEB"/>
    <w:rsid w:val="00A8470F"/>
    <w:rsid w:val="00B6043F"/>
    <w:rsid w:val="00BC4819"/>
    <w:rsid w:val="00C91F6D"/>
    <w:rsid w:val="00CF6062"/>
    <w:rsid w:val="00D50F7A"/>
    <w:rsid w:val="00D94F90"/>
    <w:rsid w:val="00E10F14"/>
    <w:rsid w:val="00E25768"/>
    <w:rsid w:val="00E27DAA"/>
    <w:rsid w:val="00E45EFD"/>
    <w:rsid w:val="00F324DC"/>
    <w:rsid w:val="00F8412F"/>
    <w:rsid w:val="00FA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41DE"/>
  <w15:chartTrackingRefBased/>
  <w15:docId w15:val="{1F27EE6B-761A-402F-8AE1-351F6369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062"/>
  </w:style>
  <w:style w:type="paragraph" w:styleId="Footer">
    <w:name w:val="footer"/>
    <w:basedOn w:val="Normal"/>
    <w:link w:val="FooterChar"/>
    <w:uiPriority w:val="99"/>
    <w:unhideWhenUsed/>
    <w:rsid w:val="00CF6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062"/>
  </w:style>
  <w:style w:type="paragraph" w:styleId="ListParagraph">
    <w:name w:val="List Paragraph"/>
    <w:basedOn w:val="Normal"/>
    <w:uiPriority w:val="34"/>
    <w:qFormat/>
    <w:rsid w:val="003C2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2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revealing-project.eu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Kampani</dc:creator>
  <cp:keywords/>
  <dc:description/>
  <cp:lastModifiedBy>Gavalas Damianos</cp:lastModifiedBy>
  <cp:revision>33</cp:revision>
  <dcterms:created xsi:type="dcterms:W3CDTF">2022-07-28T18:27:00Z</dcterms:created>
  <dcterms:modified xsi:type="dcterms:W3CDTF">2022-09-04T21:11:00Z</dcterms:modified>
</cp:coreProperties>
</file>