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9C3F" w14:textId="77777777" w:rsidR="006761F1" w:rsidRDefault="006761F1" w:rsidP="00496607">
      <w:pPr>
        <w:jc w:val="center"/>
        <w:rPr>
          <w:lang w:val="el-GR"/>
        </w:rPr>
      </w:pPr>
      <w:r>
        <w:rPr>
          <w:rFonts w:ascii="Calibri" w:hAnsi="Calibri" w:cs="Calibri"/>
          <w:noProof/>
          <w:color w:val="000000"/>
          <w:bdr w:val="none" w:sz="0" w:space="0" w:color="auto" w:frame="1"/>
        </w:rPr>
        <w:drawing>
          <wp:inline distT="0" distB="0" distL="0" distR="0" wp14:anchorId="402519B6" wp14:editId="6A583E18">
            <wp:extent cx="2274073" cy="675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41156"/>
                    <a:stretch/>
                  </pic:blipFill>
                  <pic:spPr bwMode="auto">
                    <a:xfrm>
                      <a:off x="0" y="0"/>
                      <a:ext cx="2274073" cy="675640"/>
                    </a:xfrm>
                    <a:prstGeom prst="rect">
                      <a:avLst/>
                    </a:prstGeom>
                    <a:noFill/>
                    <a:ln>
                      <a:noFill/>
                    </a:ln>
                    <a:extLst>
                      <a:ext uri="{53640926-AAD7-44D8-BBD7-CCE9431645EC}">
                        <a14:shadowObscured xmlns:a14="http://schemas.microsoft.com/office/drawing/2010/main"/>
                      </a:ext>
                    </a:extLst>
                  </pic:spPr>
                </pic:pic>
              </a:graphicData>
            </a:graphic>
          </wp:inline>
        </w:drawing>
      </w:r>
    </w:p>
    <w:p w14:paraId="4E410736" w14:textId="77777777" w:rsidR="006761F1" w:rsidRDefault="006761F1" w:rsidP="006761F1">
      <w:pPr>
        <w:rPr>
          <w:lang w:val="el-GR"/>
        </w:rPr>
      </w:pPr>
    </w:p>
    <w:p w14:paraId="2FBE72DE" w14:textId="1CA81A4F" w:rsidR="006761F1" w:rsidRDefault="006761F1" w:rsidP="006761F1">
      <w:pPr>
        <w:pStyle w:val="Web"/>
        <w:spacing w:before="0" w:beforeAutospacing="0" w:after="160" w:afterAutospacing="0"/>
        <w:jc w:val="center"/>
        <w:rPr>
          <w:rFonts w:ascii="Palatino Linotype" w:hAnsi="Palatino Linotype" w:cs="Calibri"/>
          <w:b/>
          <w:bCs/>
          <w:color w:val="000000"/>
          <w:sz w:val="22"/>
          <w:szCs w:val="22"/>
          <w:lang w:val="el-GR"/>
        </w:rPr>
      </w:pPr>
      <w:r>
        <w:rPr>
          <w:rFonts w:ascii="Calibri" w:hAnsi="Calibri" w:cs="Calibri"/>
          <w:b/>
          <w:bCs/>
          <w:color w:val="000000"/>
          <w:sz w:val="22"/>
          <w:szCs w:val="22"/>
          <w:lang w:val="el-GR"/>
        </w:rPr>
        <w:t xml:space="preserve">  </w:t>
      </w:r>
      <w:r w:rsidRPr="00496607">
        <w:rPr>
          <w:rFonts w:ascii="Palatino Linotype" w:hAnsi="Palatino Linotype" w:cs="Calibri"/>
          <w:b/>
          <w:bCs/>
          <w:color w:val="000000"/>
          <w:sz w:val="22"/>
          <w:szCs w:val="22"/>
          <w:lang w:val="el-GR"/>
        </w:rPr>
        <w:t>ΔΕΛΤΙΟ ΤΥΠΟΥ</w:t>
      </w:r>
    </w:p>
    <w:p w14:paraId="357C3154" w14:textId="13E4C4D3" w:rsidR="002A20A3" w:rsidRDefault="002A20A3" w:rsidP="006761F1">
      <w:pPr>
        <w:pStyle w:val="Web"/>
        <w:spacing w:before="0" w:beforeAutospacing="0" w:after="160" w:afterAutospacing="0"/>
        <w:jc w:val="center"/>
        <w:rPr>
          <w:rFonts w:ascii="Palatino Linotype" w:hAnsi="Palatino Linotype" w:cs="Calibri"/>
          <w:b/>
          <w:bCs/>
          <w:color w:val="000000"/>
          <w:sz w:val="22"/>
          <w:szCs w:val="22"/>
          <w:lang w:val="el-GR"/>
        </w:rPr>
      </w:pPr>
      <w:r>
        <w:rPr>
          <w:rFonts w:ascii="Palatino Linotype" w:hAnsi="Palatino Linotype" w:cs="Calibri"/>
          <w:b/>
          <w:bCs/>
          <w:color w:val="000000"/>
          <w:sz w:val="22"/>
          <w:szCs w:val="22"/>
          <w:lang w:val="el-GR"/>
        </w:rPr>
        <w:t>ΕΓΚΑΙΝΙΑ ΕΜ</w:t>
      </w:r>
      <w:r w:rsidR="002D3772">
        <w:rPr>
          <w:rFonts w:ascii="Palatino Linotype" w:hAnsi="Palatino Linotype" w:cs="Calibri"/>
          <w:b/>
          <w:bCs/>
          <w:color w:val="000000"/>
          <w:sz w:val="22"/>
          <w:szCs w:val="22"/>
          <w:lang w:val="el-GR"/>
        </w:rPr>
        <w:t>Β</w:t>
      </w:r>
      <w:r>
        <w:rPr>
          <w:rFonts w:ascii="Palatino Linotype" w:hAnsi="Palatino Linotype" w:cs="Calibri"/>
          <w:b/>
          <w:bCs/>
          <w:color w:val="000000"/>
          <w:sz w:val="22"/>
          <w:szCs w:val="22"/>
          <w:lang w:val="el-GR"/>
        </w:rPr>
        <w:t>ΛΗΜΑΤΙΚΟΥ ΚΤ</w:t>
      </w:r>
      <w:r w:rsidR="002D3772">
        <w:rPr>
          <w:rFonts w:ascii="Palatino Linotype" w:hAnsi="Palatino Linotype" w:cs="Calibri"/>
          <w:b/>
          <w:bCs/>
          <w:color w:val="000000"/>
          <w:sz w:val="22"/>
          <w:szCs w:val="22"/>
          <w:lang w:val="el-GR"/>
        </w:rPr>
        <w:t>Ι</w:t>
      </w:r>
      <w:bookmarkStart w:id="0" w:name="_GoBack"/>
      <w:bookmarkEnd w:id="0"/>
      <w:r>
        <w:rPr>
          <w:rFonts w:ascii="Palatino Linotype" w:hAnsi="Palatino Linotype" w:cs="Calibri"/>
          <w:b/>
          <w:bCs/>
          <w:color w:val="000000"/>
          <w:sz w:val="22"/>
          <w:szCs w:val="22"/>
          <w:lang w:val="el-GR"/>
        </w:rPr>
        <w:t xml:space="preserve">ΡΙΟΥ ΤΟΥ ΠΑΝΕΠΙΣΤΗΜΙΟΥ ΑΙΓΑΙΟΥ </w:t>
      </w:r>
    </w:p>
    <w:p w14:paraId="7805FD12" w14:textId="2013DFC4" w:rsidR="002A20A3" w:rsidRPr="002A20A3" w:rsidRDefault="002A20A3" w:rsidP="006761F1">
      <w:pPr>
        <w:pStyle w:val="Web"/>
        <w:spacing w:before="0" w:beforeAutospacing="0" w:after="160" w:afterAutospacing="0"/>
        <w:jc w:val="center"/>
        <w:rPr>
          <w:rFonts w:ascii="Palatino Linotype" w:hAnsi="Palatino Linotype" w:cs="Calibri"/>
          <w:b/>
          <w:bCs/>
          <w:color w:val="000000"/>
          <w:sz w:val="22"/>
          <w:szCs w:val="22"/>
          <w:lang w:val="el-GR"/>
        </w:rPr>
      </w:pPr>
      <w:r>
        <w:rPr>
          <w:rFonts w:ascii="Palatino Linotype" w:hAnsi="Palatino Linotype" w:cs="Calibri"/>
          <w:b/>
          <w:bCs/>
          <w:color w:val="000000"/>
          <w:sz w:val="22"/>
          <w:szCs w:val="22"/>
          <w:lang w:val="el-GR"/>
        </w:rPr>
        <w:t>ΣΤΗ ΛΗΜΝΟ</w:t>
      </w:r>
    </w:p>
    <w:p w14:paraId="384976BB" w14:textId="77777777" w:rsidR="006A69FF" w:rsidRDefault="006A69FF" w:rsidP="006761F1">
      <w:pPr>
        <w:jc w:val="both"/>
        <w:rPr>
          <w:rFonts w:ascii="Palatino Linotype" w:hAnsi="Palatino Linotype"/>
          <w:lang w:val="el-GR"/>
        </w:rPr>
      </w:pPr>
    </w:p>
    <w:p w14:paraId="755CB3BB" w14:textId="505CF08C" w:rsidR="006761F1" w:rsidRPr="00711481" w:rsidRDefault="006761F1" w:rsidP="00711481">
      <w:pPr>
        <w:jc w:val="both"/>
        <w:rPr>
          <w:rFonts w:ascii="Palatino Linotype" w:hAnsi="Palatino Linotype"/>
          <w:lang w:val="el-GR"/>
        </w:rPr>
      </w:pPr>
      <w:r w:rsidRPr="00711481">
        <w:rPr>
          <w:rFonts w:ascii="Palatino Linotype" w:hAnsi="Palatino Linotype"/>
          <w:lang w:val="el-GR"/>
        </w:rPr>
        <w:t xml:space="preserve">Την </w:t>
      </w:r>
      <w:r w:rsidR="006A69FF" w:rsidRPr="00711481">
        <w:rPr>
          <w:rFonts w:ascii="Palatino Linotype" w:hAnsi="Palatino Linotype"/>
          <w:lang w:val="el-GR"/>
        </w:rPr>
        <w:t>Παρασκευή 27</w:t>
      </w:r>
      <w:r w:rsidRPr="00711481">
        <w:rPr>
          <w:rFonts w:ascii="Palatino Linotype" w:hAnsi="Palatino Linotype"/>
          <w:lang w:val="el-GR"/>
        </w:rPr>
        <w:t xml:space="preserve"> Ιανουαρίου 2023 πραγματοποιήθηκαν τα εγκαίνια του</w:t>
      </w:r>
      <w:r w:rsidR="00CD5D6F" w:rsidRPr="00711481">
        <w:rPr>
          <w:rFonts w:ascii="Palatino Linotype" w:hAnsi="Palatino Linotype"/>
          <w:lang w:val="el-GR"/>
        </w:rPr>
        <w:t xml:space="preserve"> Γαροφαλλίδειου κτιρίου το οποίο πια αποτελεί τον </w:t>
      </w:r>
      <w:r w:rsidR="002A20A3">
        <w:rPr>
          <w:rFonts w:ascii="Palatino Linotype" w:hAnsi="Palatino Linotype"/>
          <w:lang w:val="el-GR"/>
        </w:rPr>
        <w:t>πολυ</w:t>
      </w:r>
      <w:r w:rsidR="00CD5D6F" w:rsidRPr="00711481">
        <w:rPr>
          <w:rFonts w:ascii="Palatino Linotype" w:hAnsi="Palatino Linotype"/>
          <w:lang w:val="el-GR"/>
        </w:rPr>
        <w:t xml:space="preserve">χώρο </w:t>
      </w:r>
      <w:r w:rsidR="002A20A3">
        <w:rPr>
          <w:rFonts w:ascii="Palatino Linotype" w:hAnsi="Palatino Linotype"/>
          <w:lang w:val="el-GR"/>
        </w:rPr>
        <w:t>εκπαιδευτικών δραστηριοτήτων και εκδηλώσεων</w:t>
      </w:r>
      <w:r w:rsidR="00CD5D6F" w:rsidRPr="00711481">
        <w:rPr>
          <w:rFonts w:ascii="Palatino Linotype" w:hAnsi="Palatino Linotype"/>
          <w:lang w:val="el-GR"/>
        </w:rPr>
        <w:t xml:space="preserve"> του Τμήματος</w:t>
      </w:r>
      <w:r w:rsidR="00711481" w:rsidRPr="00711481">
        <w:rPr>
          <w:rFonts w:ascii="Palatino Linotype" w:hAnsi="Palatino Linotype"/>
          <w:lang w:val="el-GR"/>
        </w:rPr>
        <w:t xml:space="preserve"> Επιστήμης Τροφίμων και Διατροφής της </w:t>
      </w:r>
      <w:r w:rsidR="00CD5D6F" w:rsidRPr="00711481">
        <w:rPr>
          <w:rFonts w:ascii="Palatino Linotype" w:hAnsi="Palatino Linotype"/>
          <w:lang w:val="el-GR"/>
        </w:rPr>
        <w:t>Πανεπιστημιακή</w:t>
      </w:r>
      <w:r w:rsidR="00711481" w:rsidRPr="00711481">
        <w:rPr>
          <w:rFonts w:ascii="Palatino Linotype" w:hAnsi="Palatino Linotype"/>
          <w:lang w:val="el-GR"/>
        </w:rPr>
        <w:t>ς</w:t>
      </w:r>
      <w:r w:rsidR="00CD5D6F" w:rsidRPr="00711481">
        <w:rPr>
          <w:rFonts w:ascii="Palatino Linotype" w:hAnsi="Palatino Linotype"/>
          <w:lang w:val="el-GR"/>
        </w:rPr>
        <w:t xml:space="preserve"> Μονάδα</w:t>
      </w:r>
      <w:r w:rsidR="00711481" w:rsidRPr="00711481">
        <w:rPr>
          <w:rFonts w:ascii="Palatino Linotype" w:hAnsi="Palatino Linotype"/>
          <w:lang w:val="el-GR"/>
        </w:rPr>
        <w:t>ς</w:t>
      </w:r>
      <w:r w:rsidR="00CD5D6F" w:rsidRPr="00711481">
        <w:rPr>
          <w:rFonts w:ascii="Palatino Linotype" w:hAnsi="Palatino Linotype"/>
          <w:lang w:val="el-GR"/>
        </w:rPr>
        <w:t xml:space="preserve"> της Λήμνου</w:t>
      </w:r>
      <w:r w:rsidR="00F765D7">
        <w:rPr>
          <w:rFonts w:ascii="Palatino Linotype" w:hAnsi="Palatino Linotype"/>
          <w:lang w:val="el-GR"/>
        </w:rPr>
        <w:t>.</w:t>
      </w:r>
      <w:r w:rsidR="00CD5D6F" w:rsidRPr="00711481">
        <w:rPr>
          <w:rFonts w:ascii="Palatino Linotype" w:hAnsi="Palatino Linotype"/>
          <w:lang w:val="el-GR"/>
        </w:rPr>
        <w:t xml:space="preserve"> </w:t>
      </w:r>
    </w:p>
    <w:p w14:paraId="0067F7EF" w14:textId="77777777" w:rsidR="00F765D7" w:rsidRPr="00711481" w:rsidRDefault="006761F1" w:rsidP="00F765D7">
      <w:pPr>
        <w:jc w:val="both"/>
        <w:rPr>
          <w:rFonts w:ascii="Palatino Linotype" w:hAnsi="Palatino Linotype"/>
          <w:lang w:val="el-GR"/>
        </w:rPr>
      </w:pPr>
      <w:r w:rsidRPr="00711481">
        <w:rPr>
          <w:rFonts w:ascii="Palatino Linotype" w:hAnsi="Palatino Linotype"/>
          <w:lang w:val="el-GR"/>
        </w:rPr>
        <w:t>Στ</w:t>
      </w:r>
      <w:r w:rsidR="00E10810" w:rsidRPr="00711481">
        <w:rPr>
          <w:rFonts w:ascii="Palatino Linotype" w:hAnsi="Palatino Linotype"/>
          <w:lang w:val="el-GR"/>
        </w:rPr>
        <w:t xml:space="preserve">ην εκδήλωση </w:t>
      </w:r>
      <w:r w:rsidRPr="00711481">
        <w:rPr>
          <w:rFonts w:ascii="Palatino Linotype" w:hAnsi="Palatino Linotype"/>
          <w:lang w:val="el-GR"/>
        </w:rPr>
        <w:t>των εγκαινίων</w:t>
      </w:r>
      <w:r w:rsidR="00CD5D6F" w:rsidRPr="00711481">
        <w:rPr>
          <w:rFonts w:ascii="Palatino Linotype" w:hAnsi="Palatino Linotype"/>
          <w:lang w:val="el-GR"/>
        </w:rPr>
        <w:t xml:space="preserve"> παρευρέθηκαν</w:t>
      </w:r>
      <w:r w:rsidR="00263E6A" w:rsidRPr="00711481">
        <w:rPr>
          <w:rFonts w:ascii="Palatino Linotype" w:hAnsi="Palatino Linotype"/>
          <w:lang w:val="el-GR"/>
        </w:rPr>
        <w:t xml:space="preserve"> </w:t>
      </w:r>
      <w:r w:rsidR="001C71A0" w:rsidRPr="001C71A0">
        <w:rPr>
          <w:rFonts w:ascii="Palatino Linotype" w:hAnsi="Palatino Linotype"/>
          <w:lang w:val="el-GR"/>
        </w:rPr>
        <w:t>η Πρυτάνισσα του Πανεπιστημίου Αιγαίου</w:t>
      </w:r>
      <w:r w:rsidR="00711481" w:rsidRPr="00711481">
        <w:rPr>
          <w:rFonts w:ascii="Palatino Linotype" w:hAnsi="Palatino Linotype"/>
          <w:lang w:val="el-GR"/>
        </w:rPr>
        <w:t>, Κ</w:t>
      </w:r>
      <w:r w:rsidR="001C71A0" w:rsidRPr="001C71A0">
        <w:rPr>
          <w:rFonts w:ascii="Palatino Linotype" w:hAnsi="Palatino Linotype"/>
          <w:lang w:val="el-GR"/>
        </w:rPr>
        <w:t>αθηγήτρια Χρυσή Βιτσιλάκη</w:t>
      </w:r>
      <w:r w:rsidR="00711481" w:rsidRPr="00711481">
        <w:rPr>
          <w:rFonts w:ascii="Palatino Linotype" w:hAnsi="Palatino Linotype"/>
          <w:lang w:val="el-GR"/>
        </w:rPr>
        <w:t>, ο Αντιπρύτανης Διοικητικών Υποθέσεων -  Οικονομικών, Προγραμματισμού και Ανάπτυξης, Καθηγητής Δημήτρης Παπαγεωργίου, ο Κοσμήτορας της Σχολής</w:t>
      </w:r>
      <w:r w:rsidR="00711481">
        <w:rPr>
          <w:rFonts w:ascii="Palatino Linotype" w:hAnsi="Palatino Linotype"/>
          <w:lang w:val="el-GR"/>
        </w:rPr>
        <w:t xml:space="preserve"> Περιβάλλοντος, </w:t>
      </w:r>
      <w:r w:rsidR="00711481" w:rsidRPr="00711481">
        <w:rPr>
          <w:rFonts w:ascii="Palatino Linotype" w:hAnsi="Palatino Linotype"/>
          <w:lang w:val="el-GR"/>
        </w:rPr>
        <w:t>Καθηγητής Π</w:t>
      </w:r>
      <w:r w:rsidR="00711481">
        <w:rPr>
          <w:rFonts w:ascii="Palatino Linotype" w:hAnsi="Palatino Linotype"/>
          <w:lang w:val="el-GR"/>
        </w:rPr>
        <w:t>αναγιώτης Δημητρακόπουλος</w:t>
      </w:r>
      <w:r w:rsidR="00711481" w:rsidRPr="00711481">
        <w:rPr>
          <w:rFonts w:ascii="Palatino Linotype" w:hAnsi="Palatino Linotype"/>
          <w:lang w:val="el-GR"/>
        </w:rPr>
        <w:t>,</w:t>
      </w:r>
      <w:r w:rsidR="00711481">
        <w:rPr>
          <w:rFonts w:ascii="Palatino Linotype" w:hAnsi="Palatino Linotype"/>
          <w:lang w:val="el-GR"/>
        </w:rPr>
        <w:t xml:space="preserve"> ο Πρόεδρος του</w:t>
      </w:r>
      <w:r w:rsidR="00711481" w:rsidRPr="00711481">
        <w:rPr>
          <w:rFonts w:ascii="Palatino Linotype" w:hAnsi="Palatino Linotype"/>
          <w:lang w:val="el-GR"/>
        </w:rPr>
        <w:t xml:space="preserve"> Τμήματος Επιστήμης Τροφίμων και Διατροφής, </w:t>
      </w:r>
      <w:proofErr w:type="spellStart"/>
      <w:r w:rsidR="00711481" w:rsidRPr="00711481">
        <w:rPr>
          <w:rFonts w:ascii="Palatino Linotype" w:hAnsi="Palatino Linotype"/>
          <w:lang w:val="el-GR"/>
        </w:rPr>
        <w:t>Αναπ</w:t>
      </w:r>
      <w:proofErr w:type="spellEnd"/>
      <w:r w:rsidR="00711481">
        <w:rPr>
          <w:rFonts w:ascii="Palatino Linotype" w:hAnsi="Palatino Linotype"/>
          <w:lang w:val="el-GR"/>
        </w:rPr>
        <w:t>.</w:t>
      </w:r>
      <w:r w:rsidR="00711481" w:rsidRPr="00711481">
        <w:rPr>
          <w:rFonts w:ascii="Palatino Linotype" w:hAnsi="Palatino Linotype"/>
          <w:lang w:val="el-GR"/>
        </w:rPr>
        <w:t xml:space="preserve"> Καθηγητή</w:t>
      </w:r>
      <w:r w:rsidR="00711481">
        <w:rPr>
          <w:rFonts w:ascii="Palatino Linotype" w:hAnsi="Palatino Linotype"/>
          <w:lang w:val="el-GR"/>
        </w:rPr>
        <w:t>ς</w:t>
      </w:r>
      <w:r w:rsidR="00711481" w:rsidRPr="00711481">
        <w:rPr>
          <w:rFonts w:ascii="Palatino Linotype" w:hAnsi="Palatino Linotype"/>
          <w:lang w:val="el-GR"/>
        </w:rPr>
        <w:t xml:space="preserve"> Κωνσταντίνο</w:t>
      </w:r>
      <w:r w:rsidR="00711481">
        <w:rPr>
          <w:rFonts w:ascii="Palatino Linotype" w:hAnsi="Palatino Linotype"/>
          <w:lang w:val="el-GR"/>
        </w:rPr>
        <w:t>ς</w:t>
      </w:r>
      <w:r w:rsidR="00711481" w:rsidRPr="00711481">
        <w:rPr>
          <w:rFonts w:ascii="Palatino Linotype" w:hAnsi="Palatino Linotype"/>
          <w:lang w:val="el-GR"/>
        </w:rPr>
        <w:t xml:space="preserve"> </w:t>
      </w:r>
      <w:proofErr w:type="spellStart"/>
      <w:r w:rsidR="00711481" w:rsidRPr="00711481">
        <w:rPr>
          <w:rFonts w:ascii="Palatino Linotype" w:hAnsi="Palatino Linotype"/>
          <w:lang w:val="el-GR"/>
        </w:rPr>
        <w:t>Γκατζιώνη</w:t>
      </w:r>
      <w:r w:rsidR="00711481">
        <w:rPr>
          <w:rFonts w:ascii="Palatino Linotype" w:hAnsi="Palatino Linotype"/>
          <w:lang w:val="el-GR"/>
        </w:rPr>
        <w:t>ς</w:t>
      </w:r>
      <w:proofErr w:type="spellEnd"/>
      <w:r w:rsidR="00711481">
        <w:rPr>
          <w:rFonts w:ascii="Palatino Linotype" w:hAnsi="Palatino Linotype"/>
          <w:lang w:val="el-GR"/>
        </w:rPr>
        <w:t>, εκπρόσωποι των πολιτικών, θρησκευτικών και στρατιωτικών αρχών</w:t>
      </w:r>
      <w:r w:rsidR="00F765D7">
        <w:rPr>
          <w:rFonts w:ascii="Palatino Linotype" w:hAnsi="Palatino Linotype"/>
          <w:lang w:val="el-GR"/>
        </w:rPr>
        <w:t xml:space="preserve"> της Λήμνου,</w:t>
      </w:r>
      <w:r w:rsidR="00711481">
        <w:rPr>
          <w:rFonts w:ascii="Palatino Linotype" w:hAnsi="Palatino Linotype"/>
          <w:lang w:val="el-GR"/>
        </w:rPr>
        <w:t xml:space="preserve"> </w:t>
      </w:r>
      <w:r w:rsidR="00711481" w:rsidRPr="00711481">
        <w:rPr>
          <w:rFonts w:ascii="Palatino Linotype" w:hAnsi="Palatino Linotype"/>
          <w:lang w:val="el-GR"/>
        </w:rPr>
        <w:t>καθώς και μέλη της ακαδημαϊκής κοινότητας</w:t>
      </w:r>
      <w:r w:rsidR="00F765D7">
        <w:rPr>
          <w:rFonts w:ascii="Palatino Linotype" w:hAnsi="Palatino Linotype"/>
          <w:lang w:val="el-GR"/>
        </w:rPr>
        <w:t xml:space="preserve"> </w:t>
      </w:r>
      <w:r w:rsidR="00F765D7" w:rsidRPr="00711481">
        <w:rPr>
          <w:rFonts w:ascii="Palatino Linotype" w:hAnsi="Palatino Linotype"/>
          <w:lang w:val="el-GR"/>
        </w:rPr>
        <w:t>της Πανεπιστημιακής Μονάδας της Λήμνου</w:t>
      </w:r>
      <w:r w:rsidR="00F765D7">
        <w:rPr>
          <w:rFonts w:ascii="Palatino Linotype" w:hAnsi="Palatino Linotype"/>
          <w:lang w:val="el-GR"/>
        </w:rPr>
        <w:t>.</w:t>
      </w:r>
    </w:p>
    <w:p w14:paraId="2F9F4DFD" w14:textId="77777777" w:rsidR="00F765D7" w:rsidRDefault="00711481" w:rsidP="00711481">
      <w:pPr>
        <w:jc w:val="both"/>
        <w:rPr>
          <w:rFonts w:ascii="Palatino Linotype" w:hAnsi="Palatino Linotype"/>
          <w:lang w:val="el-GR"/>
        </w:rPr>
      </w:pPr>
      <w:r w:rsidRPr="00711481">
        <w:rPr>
          <w:rFonts w:ascii="Palatino Linotype" w:hAnsi="Palatino Linotype"/>
          <w:lang w:val="el-GR"/>
        </w:rPr>
        <w:t>Π</w:t>
      </w:r>
      <w:r w:rsidR="00EF1BB8" w:rsidRPr="00711481">
        <w:rPr>
          <w:rFonts w:ascii="Palatino Linotype" w:hAnsi="Palatino Linotype"/>
          <w:lang w:val="el-GR"/>
        </w:rPr>
        <w:t xml:space="preserve">ραγματοποιήθηκε αγιασμός και αμέσως μετά κόπηκε η κορδέλα των εγκαινίων από την κ. </w:t>
      </w:r>
      <w:r w:rsidR="00F765D7">
        <w:rPr>
          <w:rFonts w:ascii="Palatino Linotype" w:hAnsi="Palatino Linotype"/>
          <w:lang w:val="el-GR"/>
        </w:rPr>
        <w:t xml:space="preserve">Χ. </w:t>
      </w:r>
      <w:r w:rsidR="00EF1BB8" w:rsidRPr="00711481">
        <w:rPr>
          <w:rFonts w:ascii="Palatino Linotype" w:hAnsi="Palatino Linotype"/>
          <w:lang w:val="el-GR"/>
        </w:rPr>
        <w:t>Βιτσιλάκη. </w:t>
      </w:r>
      <w:r w:rsidR="00F765D7">
        <w:rPr>
          <w:rFonts w:ascii="Palatino Linotype" w:hAnsi="Palatino Linotype"/>
          <w:lang w:val="el-GR"/>
        </w:rPr>
        <w:t>Α</w:t>
      </w:r>
      <w:r w:rsidR="00EF1BB8" w:rsidRPr="00711481">
        <w:rPr>
          <w:rFonts w:ascii="Palatino Linotype" w:hAnsi="Palatino Linotype"/>
          <w:lang w:val="el-GR"/>
        </w:rPr>
        <w:t>κολούθησε ο χαιρετισμός της Πρυτάνισσας και</w:t>
      </w:r>
      <w:r w:rsidR="00F765D7">
        <w:rPr>
          <w:rFonts w:ascii="Palatino Linotype" w:hAnsi="Palatino Linotype"/>
          <w:lang w:val="el-GR"/>
        </w:rPr>
        <w:t xml:space="preserve"> ομιλία της, στην οποία αναφέρθηκε</w:t>
      </w:r>
      <w:r w:rsidR="00EF1BB8" w:rsidRPr="00711481">
        <w:rPr>
          <w:rFonts w:ascii="Palatino Linotype" w:hAnsi="Palatino Linotype"/>
          <w:lang w:val="el-GR"/>
        </w:rPr>
        <w:t xml:space="preserve"> </w:t>
      </w:r>
      <w:r w:rsidR="005D6757">
        <w:rPr>
          <w:rFonts w:ascii="Palatino Linotype" w:hAnsi="Palatino Linotype"/>
          <w:lang w:val="el-GR"/>
        </w:rPr>
        <w:t xml:space="preserve">στην ιστορία του κτιρίου και στις ενέργειες που προηγήθηκαν των εγκαινίων. Ευχαρίστησε στο πρόσωπο του νυν Διοικητή του Νοσοκομείου Λήμνου την τότε διοίκηση που με απόφασή της από τον Νοέμβρη του 2007 </w:t>
      </w:r>
      <w:r w:rsidR="005D6757" w:rsidRPr="005D6757">
        <w:rPr>
          <w:rFonts w:ascii="Palatino Linotype" w:hAnsi="Palatino Linotype"/>
          <w:lang w:val="el-GR"/>
        </w:rPr>
        <w:t>παραχώρησε κατά χρήση για 25 χρόνια, το κτίριο «ΓΑΡΟΦΑΛΙΔΕΙΟ ΟΙΚΗΜΑ», πρώην κινηματογράφο, στο Πανεπιστήμιο, προκειμένου να καλύψει την ανάγκη</w:t>
      </w:r>
      <w:r w:rsidR="005D6757">
        <w:rPr>
          <w:rFonts w:ascii="Palatino Linotype" w:hAnsi="Palatino Linotype"/>
          <w:lang w:val="el-GR"/>
        </w:rPr>
        <w:t xml:space="preserve"> του</w:t>
      </w:r>
      <w:r w:rsidR="005D6757" w:rsidRPr="005D6757">
        <w:rPr>
          <w:rFonts w:ascii="Palatino Linotype" w:hAnsi="Palatino Linotype"/>
          <w:lang w:val="el-GR"/>
        </w:rPr>
        <w:t xml:space="preserve"> για Αίθουσες Διδασκαλίας και Τελετών</w:t>
      </w:r>
      <w:r w:rsidR="005D6757">
        <w:rPr>
          <w:rFonts w:ascii="Palatino Linotype" w:hAnsi="Palatino Linotype"/>
          <w:lang w:val="el-GR"/>
        </w:rPr>
        <w:t>.</w:t>
      </w:r>
    </w:p>
    <w:p w14:paraId="0D7FA54D" w14:textId="77777777" w:rsidR="00350DB0" w:rsidRPr="00350DB0" w:rsidRDefault="005D6757" w:rsidP="00350DB0">
      <w:pPr>
        <w:jc w:val="both"/>
        <w:rPr>
          <w:rFonts w:ascii="Palatino Linotype" w:hAnsi="Palatino Linotype"/>
          <w:lang w:val="el-GR"/>
        </w:rPr>
      </w:pPr>
      <w:r w:rsidRPr="00350DB0">
        <w:rPr>
          <w:rFonts w:ascii="Palatino Linotype" w:hAnsi="Palatino Linotype"/>
          <w:lang w:val="el-GR"/>
        </w:rPr>
        <w:t>Για την επισκευή του κτιρίου έπρεπε να εκπονηθούν οι σχετικές μελέτες, για τις οποίες απαιτούντο πόροι, τους οποίους δεν διέθετε το Πανεπιστήμιο Αιγαίου.</w:t>
      </w:r>
      <w:r w:rsidR="00350DB0">
        <w:rPr>
          <w:rFonts w:ascii="Palatino Linotype" w:hAnsi="Palatino Linotype"/>
          <w:lang w:val="el-GR"/>
        </w:rPr>
        <w:t xml:space="preserve"> </w:t>
      </w:r>
      <w:r w:rsidR="00350DB0" w:rsidRPr="00350DB0">
        <w:rPr>
          <w:rFonts w:ascii="Palatino Linotype" w:hAnsi="Palatino Linotype"/>
          <w:lang w:val="el-GR"/>
        </w:rPr>
        <w:t>Συνεπώς καθοριστικής σημασίας ήταν η χρηματοδότηση των Μελετών Δημοπράτησης του Έργου</w:t>
      </w:r>
      <w:r w:rsidR="00350DB0">
        <w:rPr>
          <w:rFonts w:ascii="Palatino Linotype" w:hAnsi="Palatino Linotype"/>
          <w:lang w:val="el-GR"/>
        </w:rPr>
        <w:t>, από την οικογένεια Νικολάου Γαρουφαλίδη,</w:t>
      </w:r>
      <w:r w:rsidR="00350DB0" w:rsidRPr="00350DB0">
        <w:rPr>
          <w:rFonts w:ascii="Palatino Linotype" w:hAnsi="Palatino Linotype"/>
          <w:lang w:val="el-GR"/>
        </w:rPr>
        <w:t xml:space="preserve"> προκειμένου αυτό να ενταχθεί στο ΠΕΠ Βορείου Αιγαίου.</w:t>
      </w:r>
      <w:r w:rsidR="00350DB0">
        <w:rPr>
          <w:rFonts w:ascii="Palatino Linotype" w:hAnsi="Palatino Linotype"/>
          <w:lang w:val="el-GR"/>
        </w:rPr>
        <w:t xml:space="preserve"> </w:t>
      </w:r>
      <w:r w:rsidRPr="00350DB0">
        <w:rPr>
          <w:rFonts w:ascii="Palatino Linotype" w:hAnsi="Palatino Linotype"/>
          <w:lang w:val="el-GR"/>
        </w:rPr>
        <w:t xml:space="preserve">Οι μελέτες ανατέθηκαν το 2013 από την οικογένεια </w:t>
      </w:r>
      <w:proofErr w:type="spellStart"/>
      <w:r w:rsidRPr="00350DB0">
        <w:rPr>
          <w:rFonts w:ascii="Palatino Linotype" w:hAnsi="Palatino Linotype"/>
          <w:lang w:val="el-GR"/>
        </w:rPr>
        <w:t>Γαροφαλλίδη</w:t>
      </w:r>
      <w:proofErr w:type="spellEnd"/>
      <w:r w:rsidRPr="00350DB0">
        <w:rPr>
          <w:rFonts w:ascii="Palatino Linotype" w:hAnsi="Palatino Linotype"/>
          <w:lang w:val="el-GR"/>
        </w:rPr>
        <w:t xml:space="preserve"> στο Γραφείο Μελετών «</w:t>
      </w:r>
      <w:proofErr w:type="spellStart"/>
      <w:r w:rsidRPr="00350DB0">
        <w:rPr>
          <w:rFonts w:ascii="Palatino Linotype" w:hAnsi="Palatino Linotype"/>
          <w:lang w:val="el-GR"/>
        </w:rPr>
        <w:t>Χάρρυ</w:t>
      </w:r>
      <w:proofErr w:type="spellEnd"/>
      <w:r w:rsidRPr="00350DB0">
        <w:rPr>
          <w:rFonts w:ascii="Palatino Linotype" w:hAnsi="Palatino Linotype"/>
          <w:lang w:val="el-GR"/>
        </w:rPr>
        <w:t xml:space="preserve"> Κ. </w:t>
      </w:r>
      <w:proofErr w:type="spellStart"/>
      <w:r w:rsidRPr="00350DB0">
        <w:rPr>
          <w:rFonts w:ascii="Palatino Linotype" w:hAnsi="Palatino Linotype"/>
          <w:lang w:val="el-GR"/>
        </w:rPr>
        <w:t>Μπουγαδέλλης</w:t>
      </w:r>
      <w:proofErr w:type="spellEnd"/>
      <w:r w:rsidRPr="00350DB0">
        <w:rPr>
          <w:rFonts w:ascii="Palatino Linotype" w:hAnsi="Palatino Linotype"/>
          <w:lang w:val="el-GR"/>
        </w:rPr>
        <w:t xml:space="preserve"> και Συνεργάτες Αρχιτέκτονες Α.Ε.» και εγκρίθηκαν από το ΥΠΠΟ με σχετική Απόφαση </w:t>
      </w:r>
      <w:r w:rsidRPr="00350DB0">
        <w:rPr>
          <w:rFonts w:ascii="Palatino Linotype" w:hAnsi="Palatino Linotype"/>
          <w:lang w:val="el-GR"/>
        </w:rPr>
        <w:lastRenderedPageBreak/>
        <w:t>Υπουργού Πολιτισμού το Νοέμβριο του 2014. Η επίβλεψη τους έγινε από την ΚΔΤΥ του Πανεπιστημίου Αιγαίου.</w:t>
      </w:r>
      <w:r w:rsidR="00350DB0">
        <w:rPr>
          <w:rFonts w:ascii="Palatino Linotype" w:hAnsi="Palatino Linotype"/>
          <w:lang w:val="el-GR"/>
        </w:rPr>
        <w:t xml:space="preserve"> </w:t>
      </w:r>
      <w:r w:rsidRPr="00350DB0">
        <w:rPr>
          <w:rFonts w:ascii="Palatino Linotype" w:hAnsi="Palatino Linotype"/>
          <w:lang w:val="el-GR"/>
        </w:rPr>
        <w:t>Η κατασκευή του έργου εντάχθηκε για χρηματοδότηση στο ΠΕΠ Βορείου Αιγαίου τον Φεβρουάριο του 2017 και τον Οκτώβριο του ίδιου έτους υπογράφηκε η σύμβαση κατασκευής του.</w:t>
      </w:r>
      <w:r w:rsidR="00350DB0" w:rsidRPr="00350DB0">
        <w:rPr>
          <w:rFonts w:ascii="Palatino Linotype" w:hAnsi="Palatino Linotype"/>
          <w:lang w:val="el-GR"/>
        </w:rPr>
        <w:t xml:space="preserve"> Το Μάιο του 2021 το έργο παραλήφθηκε διοικητικά για χρήση και έκτοτε χρησιμοποιείται είτε για διδασκαλία, χωρισμένο σε 2 αίθουσες διδασκαλίας 108 και 84 θέσεων αντίστοιχα, είτε ενιαίο, για διοργάνωση τελετών, συνεδρίων, κλπ.</w:t>
      </w:r>
    </w:p>
    <w:p w14:paraId="74F53A49" w14:textId="77777777" w:rsidR="00EF1BB8" w:rsidRPr="00711481" w:rsidRDefault="00F765D7" w:rsidP="00711481">
      <w:pPr>
        <w:jc w:val="both"/>
        <w:rPr>
          <w:rFonts w:ascii="Palatino Linotype" w:hAnsi="Palatino Linotype"/>
          <w:lang w:val="el-GR"/>
        </w:rPr>
      </w:pPr>
      <w:r>
        <w:rPr>
          <w:rFonts w:ascii="Palatino Linotype" w:hAnsi="Palatino Linotype"/>
          <w:lang w:val="el-GR"/>
        </w:rPr>
        <w:t>Ακολούθησαν</w:t>
      </w:r>
      <w:r w:rsidR="00EF1BB8" w:rsidRPr="00711481">
        <w:rPr>
          <w:rFonts w:ascii="Palatino Linotype" w:hAnsi="Palatino Linotype"/>
          <w:lang w:val="el-GR"/>
        </w:rPr>
        <w:t xml:space="preserve"> χαιρετισμοί</w:t>
      </w:r>
      <w:r>
        <w:rPr>
          <w:rFonts w:ascii="Palatino Linotype" w:hAnsi="Palatino Linotype"/>
          <w:lang w:val="el-GR"/>
        </w:rPr>
        <w:t xml:space="preserve"> του Κοσμήτορα της Σχολής Περιβάλλοντος,</w:t>
      </w:r>
      <w:r w:rsidR="00896AAA">
        <w:rPr>
          <w:rFonts w:ascii="Palatino Linotype" w:hAnsi="Palatino Linotype"/>
          <w:lang w:val="el-GR"/>
        </w:rPr>
        <w:t xml:space="preserve"> Καθηγητή Π</w:t>
      </w:r>
      <w:r w:rsidR="002A7AA9" w:rsidRPr="002A7AA9">
        <w:rPr>
          <w:rFonts w:ascii="Palatino Linotype" w:hAnsi="Palatino Linotype"/>
          <w:lang w:val="el-GR"/>
        </w:rPr>
        <w:t>.</w:t>
      </w:r>
      <w:r w:rsidR="00896AAA">
        <w:rPr>
          <w:rFonts w:ascii="Palatino Linotype" w:hAnsi="Palatino Linotype"/>
          <w:lang w:val="el-GR"/>
        </w:rPr>
        <w:t xml:space="preserve"> Δημητρακόπουλο</w:t>
      </w:r>
      <w:r w:rsidR="00F62BB9">
        <w:rPr>
          <w:rFonts w:ascii="Palatino Linotype" w:hAnsi="Palatino Linotype"/>
          <w:lang w:val="el-GR"/>
        </w:rPr>
        <w:t>υ,</w:t>
      </w:r>
      <w:r>
        <w:rPr>
          <w:rFonts w:ascii="Palatino Linotype" w:hAnsi="Palatino Linotype"/>
          <w:lang w:val="el-GR"/>
        </w:rPr>
        <w:t xml:space="preserve"> του Προέδρου του Τμήματος </w:t>
      </w:r>
      <w:r w:rsidRPr="00711481">
        <w:rPr>
          <w:rFonts w:ascii="Palatino Linotype" w:hAnsi="Palatino Linotype"/>
          <w:lang w:val="el-GR"/>
        </w:rPr>
        <w:t>Επιστήμης Τροφίμων και Διατροφής,</w:t>
      </w:r>
      <w:r w:rsidRPr="00F765D7">
        <w:rPr>
          <w:rFonts w:ascii="Palatino Linotype" w:hAnsi="Palatino Linotype"/>
          <w:lang w:val="el-GR"/>
        </w:rPr>
        <w:t xml:space="preserve"> </w:t>
      </w:r>
      <w:proofErr w:type="spellStart"/>
      <w:r w:rsidRPr="00711481">
        <w:rPr>
          <w:rFonts w:ascii="Palatino Linotype" w:hAnsi="Palatino Linotype"/>
          <w:lang w:val="el-GR"/>
        </w:rPr>
        <w:t>Αναπ</w:t>
      </w:r>
      <w:proofErr w:type="spellEnd"/>
      <w:r>
        <w:rPr>
          <w:rFonts w:ascii="Palatino Linotype" w:hAnsi="Palatino Linotype"/>
          <w:lang w:val="el-GR"/>
        </w:rPr>
        <w:t>.</w:t>
      </w:r>
      <w:r w:rsidRPr="00711481">
        <w:rPr>
          <w:rFonts w:ascii="Palatino Linotype" w:hAnsi="Palatino Linotype"/>
          <w:lang w:val="el-GR"/>
        </w:rPr>
        <w:t xml:space="preserve"> Καθηγητή Κ</w:t>
      </w:r>
      <w:r w:rsidR="002A7AA9" w:rsidRPr="002A7AA9">
        <w:rPr>
          <w:rFonts w:ascii="Palatino Linotype" w:hAnsi="Palatino Linotype"/>
          <w:lang w:val="el-GR"/>
        </w:rPr>
        <w:t>.</w:t>
      </w:r>
      <w:r w:rsidRPr="00711481">
        <w:rPr>
          <w:rFonts w:ascii="Palatino Linotype" w:hAnsi="Palatino Linotype"/>
          <w:lang w:val="el-GR"/>
        </w:rPr>
        <w:t xml:space="preserve"> Γκατζιώνη</w:t>
      </w:r>
      <w:r>
        <w:rPr>
          <w:rFonts w:ascii="Palatino Linotype" w:hAnsi="Palatino Linotype"/>
          <w:lang w:val="el-GR"/>
        </w:rPr>
        <w:t xml:space="preserve"> </w:t>
      </w:r>
      <w:r w:rsidRPr="00711481">
        <w:rPr>
          <w:rFonts w:ascii="Palatino Linotype" w:hAnsi="Palatino Linotype"/>
          <w:lang w:val="el-GR"/>
        </w:rPr>
        <w:t xml:space="preserve">  </w:t>
      </w:r>
      <w:r>
        <w:rPr>
          <w:rFonts w:ascii="Palatino Linotype" w:hAnsi="Palatino Linotype"/>
          <w:lang w:val="el-GR"/>
        </w:rPr>
        <w:t>του Διοικητή του Νοσοκομείου Λήμνου,</w:t>
      </w:r>
      <w:r w:rsidR="00F62BB9">
        <w:rPr>
          <w:rFonts w:ascii="Palatino Linotype" w:hAnsi="Palatino Linotype"/>
          <w:lang w:val="el-GR"/>
        </w:rPr>
        <w:t xml:space="preserve"> κ. Τρ. </w:t>
      </w:r>
      <w:proofErr w:type="spellStart"/>
      <w:r w:rsidR="00F62BB9">
        <w:rPr>
          <w:rFonts w:ascii="Palatino Linotype" w:hAnsi="Palatino Linotype"/>
          <w:lang w:val="el-GR"/>
        </w:rPr>
        <w:t>Κ</w:t>
      </w:r>
      <w:r w:rsidR="007F3C86">
        <w:rPr>
          <w:rFonts w:ascii="Palatino Linotype" w:hAnsi="Palatino Linotype"/>
          <w:lang w:val="el-GR"/>
        </w:rPr>
        <w:t>ανταρά</w:t>
      </w:r>
      <w:proofErr w:type="spellEnd"/>
      <w:r w:rsidR="00F62BB9">
        <w:rPr>
          <w:rFonts w:ascii="Palatino Linotype" w:hAnsi="Palatino Linotype"/>
          <w:lang w:val="el-GR"/>
        </w:rPr>
        <w:t>,</w:t>
      </w:r>
      <w:r>
        <w:rPr>
          <w:rFonts w:ascii="Palatino Linotype" w:hAnsi="Palatino Linotype"/>
          <w:lang w:val="el-GR"/>
        </w:rPr>
        <w:t xml:space="preserve"> του Αντιπροέδρου της Βουλής και </w:t>
      </w:r>
      <w:r w:rsidR="007F3C86">
        <w:rPr>
          <w:rFonts w:ascii="Palatino Linotype" w:hAnsi="Palatino Linotype"/>
          <w:lang w:val="el-GR"/>
        </w:rPr>
        <w:t>Βουλευτού</w:t>
      </w:r>
      <w:r>
        <w:rPr>
          <w:rFonts w:ascii="Palatino Linotype" w:hAnsi="Palatino Linotype"/>
          <w:lang w:val="el-GR"/>
        </w:rPr>
        <w:t xml:space="preserve"> κ. Χ. Αθανασίου, της Βουλευτού του ΚΚΕ, </w:t>
      </w:r>
      <w:proofErr w:type="spellStart"/>
      <w:r>
        <w:rPr>
          <w:rFonts w:ascii="Palatino Linotype" w:hAnsi="Palatino Linotype"/>
          <w:lang w:val="el-GR"/>
        </w:rPr>
        <w:t>κας</w:t>
      </w:r>
      <w:proofErr w:type="spellEnd"/>
      <w:r>
        <w:rPr>
          <w:rFonts w:ascii="Palatino Linotype" w:hAnsi="Palatino Linotype"/>
          <w:lang w:val="el-GR"/>
        </w:rPr>
        <w:t xml:space="preserve"> Μ. </w:t>
      </w:r>
      <w:proofErr w:type="spellStart"/>
      <w:r>
        <w:rPr>
          <w:rFonts w:ascii="Palatino Linotype" w:hAnsi="Palatino Linotype"/>
          <w:lang w:val="el-GR"/>
        </w:rPr>
        <w:t>Κομνηνάκα</w:t>
      </w:r>
      <w:proofErr w:type="spellEnd"/>
      <w:r w:rsidR="00F62BB9">
        <w:rPr>
          <w:rFonts w:ascii="Palatino Linotype" w:hAnsi="Palatino Linotype"/>
          <w:lang w:val="el-GR"/>
        </w:rPr>
        <w:t>, της ΓΓ</w:t>
      </w:r>
      <w:r w:rsidR="002A7AA9" w:rsidRPr="002A7AA9">
        <w:rPr>
          <w:rFonts w:ascii="Palatino Linotype" w:hAnsi="Palatino Linotype"/>
          <w:lang w:val="el-GR"/>
        </w:rPr>
        <w:t xml:space="preserve"> Αγροτικής Ανάπτυξης και Τροφίμων </w:t>
      </w:r>
      <w:proofErr w:type="spellStart"/>
      <w:r w:rsidR="002A7AA9" w:rsidRPr="002A7AA9">
        <w:rPr>
          <w:rFonts w:ascii="Palatino Linotype" w:hAnsi="Palatino Linotype"/>
          <w:lang w:val="el-GR"/>
        </w:rPr>
        <w:t>κας</w:t>
      </w:r>
      <w:proofErr w:type="spellEnd"/>
      <w:r w:rsidR="002A7AA9" w:rsidRPr="002A7AA9">
        <w:rPr>
          <w:rFonts w:ascii="Palatino Linotype" w:hAnsi="Palatino Linotype"/>
          <w:lang w:val="el-GR"/>
        </w:rPr>
        <w:t xml:space="preserve"> Χ. Καλογήρου </w:t>
      </w:r>
      <w:r>
        <w:rPr>
          <w:rFonts w:ascii="Palatino Linotype" w:hAnsi="Palatino Linotype"/>
          <w:lang w:val="el-GR"/>
        </w:rPr>
        <w:t xml:space="preserve"> και </w:t>
      </w:r>
      <w:r w:rsidR="00EF1BB8" w:rsidRPr="00711481">
        <w:rPr>
          <w:rFonts w:ascii="Palatino Linotype" w:hAnsi="Palatino Linotype"/>
          <w:lang w:val="el-GR"/>
        </w:rPr>
        <w:t>του κ. Βασίλη Γαρουφαλίδη, γιου του δωρητή, ο οποίος μίλησε για το έργο και την προσωπικότητα του πατέρα του. </w:t>
      </w:r>
    </w:p>
    <w:p w14:paraId="7EC9EF03" w14:textId="79814BE1" w:rsidR="00613FE9" w:rsidRPr="00613FE9" w:rsidRDefault="00613FE9" w:rsidP="00613FE9">
      <w:pPr>
        <w:jc w:val="both"/>
        <w:rPr>
          <w:rFonts w:ascii="Palatino Linotype" w:hAnsi="Palatino Linotype"/>
          <w:lang w:val="el-GR"/>
        </w:rPr>
      </w:pPr>
      <w:r w:rsidRPr="00613FE9">
        <w:rPr>
          <w:rFonts w:ascii="Palatino Linotype" w:hAnsi="Palatino Linotype"/>
          <w:lang w:val="el-GR"/>
        </w:rPr>
        <w:t xml:space="preserve">Η Πρυτάνισσα παράλληλα με τις θερμές ευχαριστίες της, </w:t>
      </w:r>
      <w:r w:rsidR="00736D45">
        <w:rPr>
          <w:rFonts w:ascii="Palatino Linotype" w:hAnsi="Palatino Linotype"/>
          <w:lang w:val="el-GR"/>
        </w:rPr>
        <w:t>επι</w:t>
      </w:r>
      <w:r w:rsidRPr="00613FE9">
        <w:rPr>
          <w:rFonts w:ascii="Palatino Linotype" w:hAnsi="Palatino Linotype"/>
          <w:lang w:val="el-GR"/>
        </w:rPr>
        <w:t>βεβαίωσε</w:t>
      </w:r>
      <w:r w:rsidR="00736D45">
        <w:rPr>
          <w:rFonts w:ascii="Palatino Linotype" w:hAnsi="Palatino Linotype"/>
          <w:lang w:val="el-GR"/>
        </w:rPr>
        <w:t xml:space="preserve"> και τους δωρητές και την κοινότητα</w:t>
      </w:r>
      <w:r w:rsidRPr="00613FE9">
        <w:rPr>
          <w:rFonts w:ascii="Palatino Linotype" w:hAnsi="Palatino Linotype"/>
          <w:lang w:val="el-GR"/>
        </w:rPr>
        <w:t xml:space="preserve"> ότι η δωρεά αυτή </w:t>
      </w:r>
      <w:r w:rsidR="00736D45">
        <w:rPr>
          <w:rFonts w:ascii="Palatino Linotype" w:hAnsi="Palatino Linotype"/>
          <w:lang w:val="el-GR"/>
        </w:rPr>
        <w:t>αποτελεί μια</w:t>
      </w:r>
      <w:r w:rsidRPr="00613FE9">
        <w:rPr>
          <w:rFonts w:ascii="Palatino Linotype" w:hAnsi="Palatino Linotype"/>
          <w:lang w:val="el-GR"/>
        </w:rPr>
        <w:t xml:space="preserve"> ιδιαίτερα σημαντική</w:t>
      </w:r>
      <w:r w:rsidR="009859F4">
        <w:rPr>
          <w:rFonts w:ascii="Palatino Linotype" w:hAnsi="Palatino Linotype"/>
          <w:lang w:val="el-GR"/>
        </w:rPr>
        <w:t xml:space="preserve"> συμβολή</w:t>
      </w:r>
      <w:r w:rsidRPr="00613FE9">
        <w:rPr>
          <w:rFonts w:ascii="Palatino Linotype" w:hAnsi="Palatino Linotype"/>
          <w:lang w:val="el-GR"/>
        </w:rPr>
        <w:t xml:space="preserve"> στην προσπάθεια ποιοτικής αναβάθμισης της παρεχόμενης εκπαίδευσης στους φοιτητές και στις φοιτήτριες του Πανεπιστημίου του Αρχιπελάγους και </w:t>
      </w:r>
      <w:r w:rsidR="00DE6AC1">
        <w:rPr>
          <w:rFonts w:ascii="Palatino Linotype" w:hAnsi="Palatino Linotype"/>
          <w:lang w:val="el-GR"/>
        </w:rPr>
        <w:t xml:space="preserve">απένειμε στον </w:t>
      </w:r>
      <w:r w:rsidR="00EF1BB8" w:rsidRPr="00711481">
        <w:rPr>
          <w:rFonts w:ascii="Palatino Linotype" w:hAnsi="Palatino Linotype"/>
          <w:lang w:val="el-GR"/>
        </w:rPr>
        <w:t xml:space="preserve">κ. Γαρουφαλίδη και </w:t>
      </w:r>
      <w:r w:rsidR="00DE6AC1">
        <w:rPr>
          <w:rFonts w:ascii="Palatino Linotype" w:hAnsi="Palatino Linotype"/>
          <w:lang w:val="el-GR"/>
        </w:rPr>
        <w:t>στ</w:t>
      </w:r>
      <w:r w:rsidR="00EF1BB8" w:rsidRPr="00711481">
        <w:rPr>
          <w:rFonts w:ascii="Palatino Linotype" w:hAnsi="Palatino Linotype"/>
          <w:lang w:val="el-GR"/>
        </w:rPr>
        <w:t>η</w:t>
      </w:r>
      <w:r w:rsidR="00DE6AC1">
        <w:rPr>
          <w:rFonts w:ascii="Palatino Linotype" w:hAnsi="Palatino Linotype"/>
          <w:lang w:val="el-GR"/>
        </w:rPr>
        <w:t>ν</w:t>
      </w:r>
      <w:r w:rsidR="00EF1BB8" w:rsidRPr="00711481">
        <w:rPr>
          <w:rFonts w:ascii="Palatino Linotype" w:hAnsi="Palatino Linotype"/>
          <w:lang w:val="el-GR"/>
        </w:rPr>
        <w:t xml:space="preserve"> αδελφή του Φωτεινή Μαρία Γαρουφαλίδου, τιμητική πλακέτα</w:t>
      </w:r>
      <w:r>
        <w:rPr>
          <w:rFonts w:ascii="Palatino Linotype" w:hAnsi="Palatino Linotype"/>
          <w:lang w:val="el-GR"/>
        </w:rPr>
        <w:t>.</w:t>
      </w:r>
      <w:r w:rsidRPr="00613FE9">
        <w:rPr>
          <w:rFonts w:ascii="Palatino Linotype" w:hAnsi="Palatino Linotype"/>
          <w:lang w:val="el-GR"/>
        </w:rPr>
        <w:t xml:space="preserve"> Με την πράξη τους αυτή</w:t>
      </w:r>
      <w:r w:rsidR="00160C11">
        <w:rPr>
          <w:rFonts w:ascii="Palatino Linotype" w:hAnsi="Palatino Linotype"/>
          <w:lang w:val="el-GR"/>
        </w:rPr>
        <w:t>, επεσήμανε</w:t>
      </w:r>
      <w:r w:rsidR="009859F4">
        <w:rPr>
          <w:rFonts w:ascii="Palatino Linotype" w:hAnsi="Palatino Linotype"/>
          <w:lang w:val="el-GR"/>
        </w:rPr>
        <w:t xml:space="preserve"> η Πρυτάνισσα</w:t>
      </w:r>
      <w:r w:rsidR="00160C11">
        <w:rPr>
          <w:rFonts w:ascii="Palatino Linotype" w:hAnsi="Palatino Linotype"/>
          <w:lang w:val="el-GR"/>
        </w:rPr>
        <w:t xml:space="preserve">, </w:t>
      </w:r>
      <w:r w:rsidRPr="00613FE9">
        <w:rPr>
          <w:rFonts w:ascii="Palatino Linotype" w:hAnsi="Palatino Linotype"/>
          <w:lang w:val="el-GR"/>
        </w:rPr>
        <w:t xml:space="preserve"> η οικογένεια Γαρουφαλίδη έμπρακτα εκφράζει την αγάπη και την ενεργή υποστήριξή της στο Πανεπιστήμιο Αιγαίου και στους ανθρώπους του και  αποδεικνύει ότι οι διαχρονικές αξίες της ανιδιοτελούς προσφοράς προς την Επιστήμη και την παραγωγή νέας Γνώσης δεν έχουν χαθεί, προβάλλοντας</w:t>
      </w:r>
      <w:r>
        <w:rPr>
          <w:rFonts w:ascii="Palatino Linotype" w:hAnsi="Palatino Linotype"/>
          <w:lang w:val="el-GR"/>
        </w:rPr>
        <w:t xml:space="preserve"> </w:t>
      </w:r>
      <w:r w:rsidRPr="00613FE9">
        <w:rPr>
          <w:rFonts w:ascii="Palatino Linotype" w:hAnsi="Palatino Linotype"/>
          <w:lang w:val="el-GR"/>
        </w:rPr>
        <w:t>ένα παράδειγμα προς μίμηση και από άλλους ιδιώτες και τοπικούς και κρατικούς φορείς.</w:t>
      </w:r>
    </w:p>
    <w:p w14:paraId="23E346E5" w14:textId="4FCC846C" w:rsidR="00EF1BB8" w:rsidRDefault="00613FE9" w:rsidP="00613FE9">
      <w:pPr>
        <w:jc w:val="both"/>
        <w:rPr>
          <w:rFonts w:ascii="Palatino Linotype" w:hAnsi="Palatino Linotype"/>
          <w:lang w:val="el-GR"/>
        </w:rPr>
      </w:pPr>
      <w:r>
        <w:rPr>
          <w:rFonts w:ascii="Palatino Linotype" w:hAnsi="Palatino Linotype"/>
          <w:lang w:val="el-GR"/>
        </w:rPr>
        <w:t>Ι</w:t>
      </w:r>
      <w:r w:rsidR="00EF1BB8" w:rsidRPr="00711481">
        <w:rPr>
          <w:rFonts w:ascii="Palatino Linotype" w:hAnsi="Palatino Linotype"/>
          <w:lang w:val="el-GR"/>
        </w:rPr>
        <w:t xml:space="preserve">διαίτερα συγκινητική, ήταν η </w:t>
      </w:r>
      <w:r w:rsidR="00160C11">
        <w:rPr>
          <w:rFonts w:ascii="Palatino Linotype" w:hAnsi="Palatino Linotype"/>
          <w:lang w:val="el-GR"/>
        </w:rPr>
        <w:t>σύντομη παράσταση που έδωσαν</w:t>
      </w:r>
      <w:r w:rsidR="00EF1BB8" w:rsidRPr="00711481">
        <w:rPr>
          <w:rFonts w:ascii="Palatino Linotype" w:hAnsi="Palatino Linotype"/>
          <w:lang w:val="el-GR"/>
        </w:rPr>
        <w:t xml:space="preserve"> τα δύο εγγόνια του Δωρητή, εκπληρώνοντας την επιθυμία του, ο 10χρονος Νικόλαος Γαρουφαλίδης στο βιολί και η 13χρόνη Νικολία Γαρουφαλίδου επίσης στο βιολί, </w:t>
      </w:r>
      <w:r w:rsidR="00160C11">
        <w:rPr>
          <w:rFonts w:ascii="Palatino Linotype" w:hAnsi="Palatino Linotype"/>
          <w:lang w:val="el-GR"/>
        </w:rPr>
        <w:t>πλαισιώνοντας</w:t>
      </w:r>
      <w:r w:rsidR="009859F4">
        <w:rPr>
          <w:rFonts w:ascii="Palatino Linotype" w:hAnsi="Palatino Linotype"/>
          <w:lang w:val="el-GR"/>
        </w:rPr>
        <w:t xml:space="preserve"> έτσι</w:t>
      </w:r>
      <w:r w:rsidR="00EF1BB8" w:rsidRPr="00711481">
        <w:rPr>
          <w:rFonts w:ascii="Palatino Linotype" w:hAnsi="Palatino Linotype"/>
          <w:lang w:val="el-GR"/>
        </w:rPr>
        <w:t xml:space="preserve"> μουσικά την εκδήλωση των εγκαινίων, ενώ στο πιάνο συνόδευσε ο καθηγητής κ. Διονύσης Μαλούχος καλλιτεχνικός Διευθυντής του Ωδείου «Φίλιππος Νάκας».</w:t>
      </w:r>
    </w:p>
    <w:p w14:paraId="61237BF5" w14:textId="77777777" w:rsidR="007F3C86" w:rsidRDefault="007F3C86" w:rsidP="00711481">
      <w:pPr>
        <w:jc w:val="both"/>
        <w:rPr>
          <w:rFonts w:ascii="Palatino Linotype" w:hAnsi="Palatino Linotype"/>
          <w:lang w:val="el-GR"/>
        </w:rPr>
      </w:pPr>
      <w:r>
        <w:rPr>
          <w:rFonts w:ascii="Palatino Linotype" w:hAnsi="Palatino Linotype"/>
          <w:lang w:val="el-GR"/>
        </w:rPr>
        <w:t>Η εκδήλωση των εγκαινίων έκλεισε με την κοπή της βασιλόπιτας.</w:t>
      </w:r>
    </w:p>
    <w:p w14:paraId="29574BC2" w14:textId="77777777" w:rsidR="00613FE9" w:rsidRPr="00613FE9" w:rsidRDefault="00613FE9" w:rsidP="00613FE9">
      <w:pPr>
        <w:jc w:val="both"/>
        <w:rPr>
          <w:rFonts w:ascii="Palatino Linotype" w:hAnsi="Palatino Linotype"/>
          <w:lang w:val="el-GR"/>
        </w:rPr>
      </w:pPr>
      <w:r>
        <w:rPr>
          <w:rFonts w:ascii="Palatino Linotype" w:hAnsi="Palatino Linotype"/>
          <w:lang w:val="el-GR"/>
        </w:rPr>
        <w:t xml:space="preserve">Λήμνος </w:t>
      </w:r>
      <w:r w:rsidRPr="00613FE9">
        <w:rPr>
          <w:rFonts w:ascii="Palatino Linotype" w:hAnsi="Palatino Linotype"/>
          <w:lang w:val="el-GR"/>
        </w:rPr>
        <w:t xml:space="preserve"> </w:t>
      </w:r>
      <w:r>
        <w:rPr>
          <w:rFonts w:ascii="Palatino Linotype" w:hAnsi="Palatino Linotype"/>
          <w:lang w:val="el-GR"/>
        </w:rPr>
        <w:t>27</w:t>
      </w:r>
      <w:r w:rsidRPr="00613FE9">
        <w:rPr>
          <w:rFonts w:ascii="Palatino Linotype" w:hAnsi="Palatino Linotype"/>
          <w:lang w:val="el-GR"/>
        </w:rPr>
        <w:t>/</w:t>
      </w:r>
      <w:r>
        <w:rPr>
          <w:rFonts w:ascii="Palatino Linotype" w:hAnsi="Palatino Linotype"/>
          <w:lang w:val="el-GR"/>
        </w:rPr>
        <w:t>01</w:t>
      </w:r>
      <w:r w:rsidRPr="00613FE9">
        <w:rPr>
          <w:rFonts w:ascii="Palatino Linotype" w:hAnsi="Palatino Linotype"/>
          <w:lang w:val="el-GR"/>
        </w:rPr>
        <w:t>/202</w:t>
      </w:r>
      <w:r>
        <w:rPr>
          <w:rFonts w:ascii="Palatino Linotype" w:hAnsi="Palatino Linotype"/>
          <w:lang w:val="el-GR"/>
        </w:rPr>
        <w:t>3</w:t>
      </w:r>
    </w:p>
    <w:p w14:paraId="15021E95" w14:textId="77777777" w:rsidR="00613FE9" w:rsidRPr="00613FE9" w:rsidRDefault="00613FE9" w:rsidP="00613FE9">
      <w:pPr>
        <w:jc w:val="both"/>
        <w:rPr>
          <w:rFonts w:ascii="Palatino Linotype" w:hAnsi="Palatino Linotype"/>
          <w:lang w:val="el-GR"/>
        </w:rPr>
      </w:pPr>
      <w:r w:rsidRPr="00613FE9">
        <w:rPr>
          <w:rFonts w:ascii="Palatino Linotype" w:hAnsi="Palatino Linotype"/>
          <w:lang w:val="el-GR"/>
        </w:rPr>
        <w:t>Η Πρυτάνισσα,</w:t>
      </w:r>
    </w:p>
    <w:p w14:paraId="0D5BEA16" w14:textId="77777777" w:rsidR="00613FE9" w:rsidRPr="00613FE9" w:rsidRDefault="00613FE9" w:rsidP="00613FE9">
      <w:pPr>
        <w:jc w:val="both"/>
        <w:rPr>
          <w:rFonts w:ascii="Palatino Linotype" w:hAnsi="Palatino Linotype"/>
          <w:lang w:val="el-GR"/>
        </w:rPr>
      </w:pPr>
      <w:r w:rsidRPr="00613FE9">
        <w:rPr>
          <w:rFonts w:ascii="Palatino Linotype" w:hAnsi="Palatino Linotype"/>
          <w:lang w:val="el-GR"/>
        </w:rPr>
        <w:t>Καθηγήτρια Χρυσή Βιτσιλάκη</w:t>
      </w:r>
    </w:p>
    <w:p w14:paraId="1A300B10" w14:textId="77777777" w:rsidR="00613FE9" w:rsidRPr="007F3C86" w:rsidRDefault="00613FE9" w:rsidP="00711481">
      <w:pPr>
        <w:jc w:val="both"/>
        <w:rPr>
          <w:rFonts w:ascii="Palatino Linotype" w:hAnsi="Palatino Linotype"/>
          <w:lang w:val="el-GR"/>
        </w:rPr>
      </w:pPr>
    </w:p>
    <w:sectPr w:rsidR="00613FE9" w:rsidRPr="007F3C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F1"/>
    <w:rsid w:val="00160C11"/>
    <w:rsid w:val="001C71A0"/>
    <w:rsid w:val="00263E6A"/>
    <w:rsid w:val="002A20A3"/>
    <w:rsid w:val="002A7AA9"/>
    <w:rsid w:val="002D3772"/>
    <w:rsid w:val="00350DB0"/>
    <w:rsid w:val="003A2CE5"/>
    <w:rsid w:val="00496607"/>
    <w:rsid w:val="005D03D4"/>
    <w:rsid w:val="005D6757"/>
    <w:rsid w:val="00613FE9"/>
    <w:rsid w:val="006761F1"/>
    <w:rsid w:val="006A69FF"/>
    <w:rsid w:val="00711481"/>
    <w:rsid w:val="00736D45"/>
    <w:rsid w:val="007F3C86"/>
    <w:rsid w:val="00896AAA"/>
    <w:rsid w:val="00936B3E"/>
    <w:rsid w:val="009859F4"/>
    <w:rsid w:val="00C54BD3"/>
    <w:rsid w:val="00CD5D6F"/>
    <w:rsid w:val="00D078CE"/>
    <w:rsid w:val="00DE6AC1"/>
    <w:rsid w:val="00E10810"/>
    <w:rsid w:val="00EF1BB8"/>
    <w:rsid w:val="00F415FC"/>
    <w:rsid w:val="00F563F1"/>
    <w:rsid w:val="00F62BB9"/>
    <w:rsid w:val="00F7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78E6"/>
  <w15:chartTrackingRefBased/>
  <w15:docId w15:val="{6DB29CEF-4742-46FB-8CDF-E5F35AD9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761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1C71A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s1">
    <w:name w:val="s1"/>
    <w:basedOn w:val="a0"/>
    <w:rsid w:val="00EF1BB8"/>
  </w:style>
  <w:style w:type="paragraph" w:customStyle="1" w:styleId="rtejustify">
    <w:name w:val="rtejustify"/>
    <w:basedOn w:val="a"/>
    <w:rsid w:val="00613FE9"/>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979">
      <w:bodyDiv w:val="1"/>
      <w:marLeft w:val="0"/>
      <w:marRight w:val="0"/>
      <w:marTop w:val="0"/>
      <w:marBottom w:val="0"/>
      <w:divBdr>
        <w:top w:val="none" w:sz="0" w:space="0" w:color="auto"/>
        <w:left w:val="none" w:sz="0" w:space="0" w:color="auto"/>
        <w:bottom w:val="none" w:sz="0" w:space="0" w:color="auto"/>
        <w:right w:val="none" w:sz="0" w:space="0" w:color="auto"/>
      </w:divBdr>
    </w:div>
    <w:div w:id="1082021734">
      <w:bodyDiv w:val="1"/>
      <w:marLeft w:val="0"/>
      <w:marRight w:val="0"/>
      <w:marTop w:val="0"/>
      <w:marBottom w:val="0"/>
      <w:divBdr>
        <w:top w:val="none" w:sz="0" w:space="0" w:color="auto"/>
        <w:left w:val="none" w:sz="0" w:space="0" w:color="auto"/>
        <w:bottom w:val="none" w:sz="0" w:space="0" w:color="auto"/>
        <w:right w:val="none" w:sz="0" w:space="0" w:color="auto"/>
      </w:divBdr>
    </w:div>
    <w:div w:id="1129126468">
      <w:bodyDiv w:val="1"/>
      <w:marLeft w:val="0"/>
      <w:marRight w:val="0"/>
      <w:marTop w:val="0"/>
      <w:marBottom w:val="0"/>
      <w:divBdr>
        <w:top w:val="none" w:sz="0" w:space="0" w:color="auto"/>
        <w:left w:val="none" w:sz="0" w:space="0" w:color="auto"/>
        <w:bottom w:val="none" w:sz="0" w:space="0" w:color="auto"/>
        <w:right w:val="none" w:sz="0" w:space="0" w:color="auto"/>
      </w:divBdr>
      <w:divsChild>
        <w:div w:id="541475372">
          <w:marLeft w:val="0"/>
          <w:marRight w:val="0"/>
          <w:marTop w:val="0"/>
          <w:marBottom w:val="0"/>
          <w:divBdr>
            <w:top w:val="none" w:sz="0" w:space="0" w:color="auto"/>
            <w:left w:val="none" w:sz="0" w:space="0" w:color="auto"/>
            <w:bottom w:val="none" w:sz="0" w:space="0" w:color="auto"/>
            <w:right w:val="none" w:sz="0" w:space="0" w:color="auto"/>
          </w:divBdr>
        </w:div>
        <w:div w:id="932854526">
          <w:marLeft w:val="0"/>
          <w:marRight w:val="0"/>
          <w:marTop w:val="0"/>
          <w:marBottom w:val="0"/>
          <w:divBdr>
            <w:top w:val="none" w:sz="0" w:space="0" w:color="auto"/>
            <w:left w:val="none" w:sz="0" w:space="0" w:color="auto"/>
            <w:bottom w:val="none" w:sz="0" w:space="0" w:color="auto"/>
            <w:right w:val="none" w:sz="0" w:space="0" w:color="auto"/>
          </w:divBdr>
        </w:div>
      </w:divsChild>
    </w:div>
    <w:div w:id="1690719586">
      <w:bodyDiv w:val="1"/>
      <w:marLeft w:val="0"/>
      <w:marRight w:val="0"/>
      <w:marTop w:val="0"/>
      <w:marBottom w:val="0"/>
      <w:divBdr>
        <w:top w:val="none" w:sz="0" w:space="0" w:color="auto"/>
        <w:left w:val="none" w:sz="0" w:space="0" w:color="auto"/>
        <w:bottom w:val="none" w:sz="0" w:space="0" w:color="auto"/>
        <w:right w:val="none" w:sz="0" w:space="0" w:color="auto"/>
      </w:divBdr>
    </w:div>
    <w:div w:id="1984312689">
      <w:bodyDiv w:val="1"/>
      <w:marLeft w:val="0"/>
      <w:marRight w:val="0"/>
      <w:marTop w:val="0"/>
      <w:marBottom w:val="0"/>
      <w:divBdr>
        <w:top w:val="none" w:sz="0" w:space="0" w:color="auto"/>
        <w:left w:val="none" w:sz="0" w:space="0" w:color="auto"/>
        <w:bottom w:val="none" w:sz="0" w:space="0" w:color="auto"/>
        <w:right w:val="none" w:sz="0" w:space="0" w:color="auto"/>
      </w:divBdr>
    </w:div>
    <w:div w:id="19907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3627</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Kiale Eleftheria</dc:creator>
  <cp:keywords/>
  <dc:description/>
  <cp:lastModifiedBy>Tzekou Dora</cp:lastModifiedBy>
  <cp:revision>3</cp:revision>
  <dcterms:created xsi:type="dcterms:W3CDTF">2023-02-01T09:41:00Z</dcterms:created>
  <dcterms:modified xsi:type="dcterms:W3CDTF">2023-02-01T10:15:00Z</dcterms:modified>
</cp:coreProperties>
</file>