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DBA2E" w14:textId="77777777" w:rsidR="00BB7418" w:rsidRDefault="00BB7418" w:rsidP="00BB7418">
      <w:pPr>
        <w:spacing w:before="100" w:beforeAutospacing="1" w:after="100" w:afterAutospacing="1" w:line="240" w:lineRule="auto"/>
        <w:rPr>
          <w:rFonts w:ascii="Times New Roman" w:eastAsia="Times New Roman" w:hAnsi="Times New Roman" w:cs="Times New Roman"/>
          <w:b/>
          <w:bCs/>
          <w:color w:val="000000"/>
          <w:kern w:val="0"/>
          <w:sz w:val="22"/>
          <w:szCs w:val="22"/>
          <w:lang w:eastAsia="el-GR"/>
          <w14:ligatures w14:val="none"/>
        </w:rPr>
      </w:pPr>
    </w:p>
    <w:p w14:paraId="18DC57F8" w14:textId="77777777" w:rsidR="00BB7418" w:rsidRPr="00272649" w:rsidRDefault="00BB7418" w:rsidP="00BB7418">
      <w:pPr>
        <w:pStyle w:val="Web"/>
        <w:jc w:val="center"/>
        <w:rPr>
          <w:rFonts w:ascii="Garamond" w:hAnsi="Garamond"/>
          <w:b/>
          <w:bCs/>
          <w:color w:val="000000"/>
          <w:sz w:val="22"/>
          <w:szCs w:val="22"/>
        </w:rPr>
      </w:pPr>
      <w:r w:rsidRPr="00272649">
        <w:rPr>
          <w:rFonts w:ascii="Garamond" w:hAnsi="Garamond"/>
          <w:sz w:val="22"/>
          <w:szCs w:val="22"/>
        </w:rPr>
        <w:fldChar w:fldCharType="begin"/>
      </w:r>
      <w:r w:rsidRPr="00272649">
        <w:rPr>
          <w:rFonts w:ascii="Garamond" w:hAnsi="Garamond"/>
          <w:sz w:val="22"/>
          <w:szCs w:val="22"/>
        </w:rPr>
        <w:instrText xml:space="preserve"> INCLUDEPICTURE "/Users/demetratzanaki/Library/Group Containers/UBF8T346G9.ms/WebArchiveCopyPasteTempFiles/com.microsoft.Word/panepistimio_aigaioy_-_02_vertical_greek_-_pantone_blue.png" \* MERGEFORMATINET </w:instrText>
      </w:r>
      <w:r w:rsidRPr="00272649">
        <w:rPr>
          <w:rFonts w:ascii="Garamond" w:hAnsi="Garamond"/>
          <w:sz w:val="22"/>
          <w:szCs w:val="22"/>
        </w:rPr>
        <w:fldChar w:fldCharType="separate"/>
      </w:r>
      <w:r w:rsidRPr="00272649">
        <w:rPr>
          <w:rFonts w:ascii="Garamond" w:hAnsi="Garamond"/>
          <w:noProof/>
          <w:sz w:val="22"/>
          <w:szCs w:val="22"/>
        </w:rPr>
        <w:drawing>
          <wp:inline distT="0" distB="0" distL="0" distR="0" wp14:anchorId="58279617" wp14:editId="01B5D7C3">
            <wp:extent cx="1903095" cy="1435100"/>
            <wp:effectExtent l="0" t="0" r="1905" b="0"/>
            <wp:docPr id="1328138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3095" cy="1435100"/>
                    </a:xfrm>
                    <a:prstGeom prst="rect">
                      <a:avLst/>
                    </a:prstGeom>
                    <a:noFill/>
                    <a:ln>
                      <a:noFill/>
                    </a:ln>
                  </pic:spPr>
                </pic:pic>
              </a:graphicData>
            </a:graphic>
          </wp:inline>
        </w:drawing>
      </w:r>
      <w:r w:rsidRPr="00272649">
        <w:rPr>
          <w:rFonts w:ascii="Garamond" w:hAnsi="Garamond"/>
          <w:sz w:val="22"/>
          <w:szCs w:val="22"/>
        </w:rPr>
        <w:fldChar w:fldCharType="end"/>
      </w:r>
      <w:r w:rsidRPr="00272649">
        <w:rPr>
          <w:rFonts w:ascii="Garamond" w:hAnsi="Garamond"/>
          <w:sz w:val="22"/>
          <w:szCs w:val="22"/>
        </w:rPr>
        <w:t xml:space="preserve">            </w:t>
      </w:r>
      <w:r w:rsidRPr="00272649">
        <w:rPr>
          <w:rFonts w:ascii="Garamond" w:hAnsi="Garamond"/>
          <w:noProof/>
          <w:sz w:val="22"/>
          <w:szCs w:val="22"/>
        </w:rPr>
        <w:drawing>
          <wp:inline distT="0" distB="0" distL="0" distR="0" wp14:anchorId="3822FA6E" wp14:editId="30EE1658">
            <wp:extent cx="1807845" cy="765810"/>
            <wp:effectExtent l="0" t="0" r="0" b="0"/>
            <wp:docPr id="10287825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7845" cy="765810"/>
                    </a:xfrm>
                    <a:prstGeom prst="rect">
                      <a:avLst/>
                    </a:prstGeom>
                    <a:noFill/>
                    <a:ln>
                      <a:noFill/>
                    </a:ln>
                  </pic:spPr>
                </pic:pic>
              </a:graphicData>
            </a:graphic>
          </wp:inline>
        </w:drawing>
      </w:r>
    </w:p>
    <w:p w14:paraId="1B2E31DF" w14:textId="77777777" w:rsidR="00BB7418" w:rsidRDefault="00BB7418" w:rsidP="00BB7418">
      <w:pPr>
        <w:pStyle w:val="Web"/>
        <w:rPr>
          <w:color w:val="000000"/>
        </w:rPr>
      </w:pPr>
    </w:p>
    <w:p w14:paraId="636493A6" w14:textId="77777777" w:rsidR="007F65F6" w:rsidRPr="007F65F6" w:rsidRDefault="007F65F6" w:rsidP="007F65F6">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el-GR"/>
          <w14:ligatures w14:val="none"/>
        </w:rPr>
      </w:pPr>
      <w:r w:rsidRPr="007F65F6">
        <w:rPr>
          <w:rFonts w:ascii="Times New Roman" w:eastAsia="Times New Roman" w:hAnsi="Times New Roman" w:cs="Times New Roman"/>
          <w:b/>
          <w:bCs/>
          <w:color w:val="000000"/>
          <w:kern w:val="36"/>
          <w:sz w:val="48"/>
          <w:szCs w:val="48"/>
          <w:lang w:eastAsia="el-GR"/>
          <w14:ligatures w14:val="none"/>
        </w:rPr>
        <w:t>Μήνας Υπερηφάνειας – Ιούνιος 2026</w:t>
      </w:r>
    </w:p>
    <w:p w14:paraId="57FAE970" w14:textId="77777777" w:rsidR="007975E7" w:rsidRPr="007975E7" w:rsidRDefault="007975E7" w:rsidP="00D70522">
      <w:pPr>
        <w:spacing w:before="100" w:beforeAutospacing="1" w:after="100" w:afterAutospacing="1" w:line="240" w:lineRule="auto"/>
        <w:jc w:val="both"/>
        <w:rPr>
          <w:rFonts w:ascii="Times New Roman" w:hAnsi="Times New Roman" w:cs="Times New Roman"/>
          <w:color w:val="000000"/>
        </w:rPr>
      </w:pPr>
      <w:r w:rsidRPr="007975E7">
        <w:rPr>
          <w:rFonts w:ascii="Times New Roman" w:hAnsi="Times New Roman" w:cs="Times New Roman"/>
          <w:color w:val="000000"/>
        </w:rPr>
        <w:t>Η Επιτροπή Ισότητας των Φύλων και Καταπολέμησης των Διακρίσεων (</w:t>
      </w:r>
      <w:proofErr w:type="spellStart"/>
      <w:r w:rsidRPr="007975E7">
        <w:rPr>
          <w:rFonts w:ascii="Times New Roman" w:hAnsi="Times New Roman" w:cs="Times New Roman"/>
          <w:color w:val="000000"/>
        </w:rPr>
        <w:t>Ε.Ι.Φ.Κ.Δ</w:t>
      </w:r>
      <w:proofErr w:type="spellEnd"/>
      <w:r w:rsidRPr="007975E7">
        <w:rPr>
          <w:rFonts w:ascii="Times New Roman" w:hAnsi="Times New Roman" w:cs="Times New Roman"/>
          <w:color w:val="000000"/>
        </w:rPr>
        <w:t xml:space="preserve">.) του Πανεπιστημίου Αιγαίου τιμά τον Μήνα Υπερηφάνειας, έναν διεθνή θεσμό αφιερωμένο στη μνήμη των αγώνων για ισότητα, ελευθερία και ανθρώπινη αξιοπρέπεια των </w:t>
      </w:r>
      <w:proofErr w:type="spellStart"/>
      <w:r w:rsidRPr="007975E7">
        <w:rPr>
          <w:rFonts w:ascii="Times New Roman" w:hAnsi="Times New Roman" w:cs="Times New Roman"/>
          <w:color w:val="000000"/>
        </w:rPr>
        <w:t>ΛΟΑΤΚΙ</w:t>
      </w:r>
      <w:proofErr w:type="spellEnd"/>
      <w:r w:rsidRPr="007975E7">
        <w:rPr>
          <w:rFonts w:ascii="Times New Roman" w:hAnsi="Times New Roman" w:cs="Times New Roman"/>
          <w:color w:val="000000"/>
        </w:rPr>
        <w:t xml:space="preserve">+ ατόμων και κοινοτήτων, καθώς και στην ανάδειξη των εμπειριών ανθρώπων και ομάδων που ιστορικά βρέθηκαν αντιμέτωποι με διακρίσεις, αποκλεισμούς και </w:t>
      </w:r>
      <w:proofErr w:type="spellStart"/>
      <w:r w:rsidRPr="007975E7">
        <w:rPr>
          <w:rFonts w:ascii="Times New Roman" w:hAnsi="Times New Roman" w:cs="Times New Roman"/>
          <w:color w:val="000000"/>
        </w:rPr>
        <w:t>βία.</w:t>
      </w:r>
    </w:p>
    <w:p w14:paraId="0BAE89E3" w14:textId="2FF7FEE8" w:rsidR="007F65F6" w:rsidRPr="007F65F6" w:rsidRDefault="007F65F6" w:rsidP="00D70522">
      <w:pPr>
        <w:spacing w:before="100" w:beforeAutospacing="1" w:after="100" w:afterAutospacing="1" w:line="240" w:lineRule="auto"/>
        <w:jc w:val="both"/>
        <w:rPr>
          <w:rFonts w:ascii="Times New Roman" w:eastAsia="Times New Roman" w:hAnsi="Times New Roman" w:cs="Times New Roman"/>
          <w:color w:val="000000"/>
          <w:kern w:val="0"/>
          <w:lang w:eastAsia="el-GR"/>
          <w14:ligatures w14:val="none"/>
        </w:rPr>
      </w:pPr>
      <w:r w:rsidRPr="007F65F6">
        <w:rPr>
          <w:rFonts w:ascii="Times New Roman" w:eastAsia="Times New Roman" w:hAnsi="Times New Roman" w:cs="Times New Roman"/>
          <w:color w:val="000000"/>
          <w:kern w:val="0"/>
          <w:lang w:eastAsia="el-GR"/>
          <w14:ligatures w14:val="none"/>
        </w:rPr>
        <w:t>Μ</w:t>
      </w:r>
      <w:proofErr w:type="spellEnd"/>
      <w:r w:rsidRPr="007F65F6">
        <w:rPr>
          <w:rFonts w:ascii="Times New Roman" w:eastAsia="Times New Roman" w:hAnsi="Times New Roman" w:cs="Times New Roman"/>
          <w:color w:val="000000"/>
          <w:kern w:val="0"/>
          <w:lang w:eastAsia="el-GR"/>
          <w14:ligatures w14:val="none"/>
        </w:rPr>
        <w:t xml:space="preserve">ε αφετηρία την εξέγερση του </w:t>
      </w:r>
      <w:proofErr w:type="spellStart"/>
      <w:r w:rsidRPr="007F65F6">
        <w:rPr>
          <w:rFonts w:ascii="Times New Roman" w:eastAsia="Times New Roman" w:hAnsi="Times New Roman" w:cs="Times New Roman"/>
          <w:color w:val="000000"/>
          <w:kern w:val="0"/>
          <w:lang w:eastAsia="el-GR"/>
          <w14:ligatures w14:val="none"/>
        </w:rPr>
        <w:t>Stonewall</w:t>
      </w:r>
      <w:proofErr w:type="spellEnd"/>
      <w:r w:rsidRPr="007F65F6">
        <w:rPr>
          <w:rFonts w:ascii="Times New Roman" w:eastAsia="Times New Roman" w:hAnsi="Times New Roman" w:cs="Times New Roman"/>
          <w:color w:val="000000"/>
          <w:kern w:val="0"/>
          <w:lang w:eastAsia="el-GR"/>
          <w14:ligatures w14:val="none"/>
        </w:rPr>
        <w:t xml:space="preserve"> στη Νέα Υόρκη τον Ιούνιο του 1969, η περίοδος αυτή υπενθυμίζει ότι η πρόοδος στα ανθρώπινα δικαιώματα δεν υπήρξε αυτονόητη, αλλά αποτέλεσμα συλλογικών διεκδικήσεων και διαρκούς κοινωνικού αγώνα. Τα ευρωπαϊκά ακαδημαϊκά και ερευνητικά πλαίσια, όπως το </w:t>
      </w:r>
      <w:proofErr w:type="spellStart"/>
      <w:r w:rsidRPr="007F65F6">
        <w:rPr>
          <w:rFonts w:ascii="Times New Roman" w:eastAsia="Times New Roman" w:hAnsi="Times New Roman" w:cs="Times New Roman"/>
          <w:color w:val="000000"/>
          <w:kern w:val="0"/>
          <w:lang w:eastAsia="el-GR"/>
          <w14:ligatures w14:val="none"/>
        </w:rPr>
        <w:t>Horizon</w:t>
      </w:r>
      <w:proofErr w:type="spellEnd"/>
      <w:r w:rsidRPr="007F65F6">
        <w:rPr>
          <w:rFonts w:ascii="Times New Roman" w:eastAsia="Times New Roman" w:hAnsi="Times New Roman" w:cs="Times New Roman"/>
          <w:color w:val="000000"/>
          <w:kern w:val="0"/>
          <w:lang w:eastAsia="el-GR"/>
          <w14:ligatures w14:val="none"/>
        </w:rPr>
        <w:t xml:space="preserve"> Europe (2021–2027), αναγνωρίζουν ότι η προαγωγή της ισότητας, η καταπολέμηση των διακρίσεων και ο σεβασμός των ανθρωπίνων δικαιωμάτων αποτελούν θεμελιώδεις προϋποθέσεις για τη δημιουργία ασφαλών, δημοκρατικών και συμπεριληπτικών ακαδημαϊκών κοινοτήτων. Η δυνατότητα κάθε ατόμου να συμμετέχει ισότιμα στην εκπαίδευση, την έρευνα, την ακαδημαϊκή ζωή και τις διαδικασίες λήψης αποφάσεων αποτελεί βασικό στοιχείο της σύγχρονης πανεπιστημιακής αποστολής.</w:t>
      </w:r>
    </w:p>
    <w:p w14:paraId="41EC8795" w14:textId="77777777" w:rsidR="007F65F6" w:rsidRPr="007F65F6" w:rsidRDefault="007F65F6" w:rsidP="00D70522">
      <w:pPr>
        <w:spacing w:before="100" w:beforeAutospacing="1" w:after="100" w:afterAutospacing="1" w:line="240" w:lineRule="auto"/>
        <w:jc w:val="both"/>
        <w:rPr>
          <w:rFonts w:ascii="Times New Roman" w:eastAsia="Times New Roman" w:hAnsi="Times New Roman" w:cs="Times New Roman"/>
          <w:color w:val="000000"/>
          <w:kern w:val="0"/>
          <w:lang w:eastAsia="el-GR"/>
          <w14:ligatures w14:val="none"/>
        </w:rPr>
      </w:pPr>
      <w:r w:rsidRPr="007F65F6">
        <w:rPr>
          <w:rFonts w:ascii="Times New Roman" w:eastAsia="Times New Roman" w:hAnsi="Times New Roman" w:cs="Times New Roman"/>
          <w:color w:val="000000"/>
          <w:kern w:val="0"/>
          <w:lang w:eastAsia="el-GR"/>
          <w14:ligatures w14:val="none"/>
        </w:rPr>
        <w:t xml:space="preserve">Το Πανεπιστήμιο Αιγαίου, μέσα από το έργο της </w:t>
      </w:r>
      <w:proofErr w:type="spellStart"/>
      <w:r w:rsidRPr="007F65F6">
        <w:rPr>
          <w:rFonts w:ascii="Times New Roman" w:eastAsia="Times New Roman" w:hAnsi="Times New Roman" w:cs="Times New Roman"/>
          <w:color w:val="000000"/>
          <w:kern w:val="0"/>
          <w:lang w:eastAsia="el-GR"/>
          <w14:ligatures w14:val="none"/>
        </w:rPr>
        <w:t>Ε.Ι.Φ.Κ.Δ</w:t>
      </w:r>
      <w:proofErr w:type="spellEnd"/>
      <w:r w:rsidRPr="007F65F6">
        <w:rPr>
          <w:rFonts w:ascii="Times New Roman" w:eastAsia="Times New Roman" w:hAnsi="Times New Roman" w:cs="Times New Roman"/>
          <w:color w:val="000000"/>
          <w:kern w:val="0"/>
          <w:lang w:eastAsia="el-GR"/>
          <w14:ligatures w14:val="none"/>
        </w:rPr>
        <w:t>. και στο πλαίσιο των αρχών που διέπουν τον Ευρωπαϊκό Χώρο Έρευνας και Εκπαίδευσης, παραμένει προσηλωμένο στην προώθηση της ουσιαστικής ισότητας, στην πρόληψη και αντιμετώπιση κάθε μορφής διάκρισης και παρενόχλησης και στην ενδυνάμωση μιας κουλτούρας σεβασμού, αλληλεγγύης και δημοκρατικής συμμετοχής. Η γνώση, η κριτική σκέψη και ο τεκμηριωμένος διάλογος αποτελούν θεμελιώδη εργαλεία για την οικοδόμηση ενός ακαδημαϊκού περιβάλλοντος που προστατεύει τα ανθρώπινα δικαιώματα και αναγνωρίζει την αξία της ανθρώπινης διαφορετικότητας.</w:t>
      </w:r>
    </w:p>
    <w:p w14:paraId="2A1A28DC" w14:textId="77777777" w:rsidR="007F65F6" w:rsidRPr="007F65F6" w:rsidRDefault="007F65F6" w:rsidP="00D70522">
      <w:pPr>
        <w:spacing w:before="100" w:beforeAutospacing="1" w:after="100" w:afterAutospacing="1" w:line="240" w:lineRule="auto"/>
        <w:jc w:val="both"/>
        <w:rPr>
          <w:rFonts w:ascii="Times New Roman" w:eastAsia="Times New Roman" w:hAnsi="Times New Roman" w:cs="Times New Roman"/>
          <w:color w:val="000000"/>
          <w:kern w:val="0"/>
          <w:lang w:eastAsia="el-GR"/>
          <w14:ligatures w14:val="none"/>
        </w:rPr>
      </w:pPr>
      <w:r w:rsidRPr="007F65F6">
        <w:rPr>
          <w:rFonts w:ascii="Times New Roman" w:eastAsia="Times New Roman" w:hAnsi="Times New Roman" w:cs="Times New Roman"/>
          <w:color w:val="000000"/>
          <w:kern w:val="0"/>
          <w:lang w:eastAsia="el-GR"/>
          <w14:ligatures w14:val="none"/>
        </w:rPr>
        <w:t xml:space="preserve">Με αφορμή τον Μήνα Υπερηφάνειας, η </w:t>
      </w:r>
      <w:proofErr w:type="spellStart"/>
      <w:r w:rsidRPr="007F65F6">
        <w:rPr>
          <w:rFonts w:ascii="Times New Roman" w:eastAsia="Times New Roman" w:hAnsi="Times New Roman" w:cs="Times New Roman"/>
          <w:color w:val="000000"/>
          <w:kern w:val="0"/>
          <w:lang w:eastAsia="el-GR"/>
          <w14:ligatures w14:val="none"/>
        </w:rPr>
        <w:t>Ε.Ι.Φ.Κ.Δ</w:t>
      </w:r>
      <w:proofErr w:type="spellEnd"/>
      <w:r w:rsidRPr="007F65F6">
        <w:rPr>
          <w:rFonts w:ascii="Times New Roman" w:eastAsia="Times New Roman" w:hAnsi="Times New Roman" w:cs="Times New Roman"/>
          <w:color w:val="000000"/>
          <w:kern w:val="0"/>
          <w:lang w:eastAsia="el-GR"/>
          <w14:ligatures w14:val="none"/>
        </w:rPr>
        <w:t xml:space="preserve">. επαναβεβαιώνει τη δέσμευσή της να στέκεται απέναντι σε κάθε μορφή διάκρισης, αποκλεισμού και βίας, συμπεριλαμβανομένων της </w:t>
      </w:r>
      <w:proofErr w:type="spellStart"/>
      <w:r w:rsidRPr="007F65F6">
        <w:rPr>
          <w:rFonts w:ascii="Times New Roman" w:eastAsia="Times New Roman" w:hAnsi="Times New Roman" w:cs="Times New Roman"/>
          <w:color w:val="000000"/>
          <w:kern w:val="0"/>
          <w:lang w:eastAsia="el-GR"/>
          <w14:ligatures w14:val="none"/>
        </w:rPr>
        <w:t>ομοφοβίας</w:t>
      </w:r>
      <w:proofErr w:type="spellEnd"/>
      <w:r w:rsidRPr="007F65F6">
        <w:rPr>
          <w:rFonts w:ascii="Times New Roman" w:eastAsia="Times New Roman" w:hAnsi="Times New Roman" w:cs="Times New Roman"/>
          <w:color w:val="000000"/>
          <w:kern w:val="0"/>
          <w:lang w:eastAsia="el-GR"/>
          <w14:ligatures w14:val="none"/>
        </w:rPr>
        <w:t xml:space="preserve">, της </w:t>
      </w:r>
      <w:proofErr w:type="spellStart"/>
      <w:r w:rsidRPr="007F65F6">
        <w:rPr>
          <w:rFonts w:ascii="Times New Roman" w:eastAsia="Times New Roman" w:hAnsi="Times New Roman" w:cs="Times New Roman"/>
          <w:color w:val="000000"/>
          <w:kern w:val="0"/>
          <w:lang w:eastAsia="el-GR"/>
          <w14:ligatures w14:val="none"/>
        </w:rPr>
        <w:t>τρανσφοβίας</w:t>
      </w:r>
      <w:proofErr w:type="spellEnd"/>
      <w:r w:rsidRPr="007F65F6">
        <w:rPr>
          <w:rFonts w:ascii="Times New Roman" w:eastAsia="Times New Roman" w:hAnsi="Times New Roman" w:cs="Times New Roman"/>
          <w:color w:val="000000"/>
          <w:kern w:val="0"/>
          <w:lang w:eastAsia="el-GR"/>
          <w14:ligatures w14:val="none"/>
        </w:rPr>
        <w:t xml:space="preserve">, της </w:t>
      </w:r>
      <w:proofErr w:type="spellStart"/>
      <w:r w:rsidRPr="007F65F6">
        <w:rPr>
          <w:rFonts w:ascii="Times New Roman" w:eastAsia="Times New Roman" w:hAnsi="Times New Roman" w:cs="Times New Roman"/>
          <w:color w:val="000000"/>
          <w:kern w:val="0"/>
          <w:lang w:eastAsia="el-GR"/>
          <w14:ligatures w14:val="none"/>
        </w:rPr>
        <w:t>ιντερσεξφοβίας</w:t>
      </w:r>
      <w:proofErr w:type="spellEnd"/>
      <w:r w:rsidRPr="007F65F6">
        <w:rPr>
          <w:rFonts w:ascii="Times New Roman" w:eastAsia="Times New Roman" w:hAnsi="Times New Roman" w:cs="Times New Roman"/>
          <w:color w:val="000000"/>
          <w:kern w:val="0"/>
          <w:lang w:eastAsia="el-GR"/>
          <w14:ligatures w14:val="none"/>
        </w:rPr>
        <w:t xml:space="preserve">, του σεξισμού, του ρατσισμού και του </w:t>
      </w:r>
      <w:proofErr w:type="spellStart"/>
      <w:r w:rsidRPr="007F65F6">
        <w:rPr>
          <w:rFonts w:ascii="Times New Roman" w:eastAsia="Times New Roman" w:hAnsi="Times New Roman" w:cs="Times New Roman"/>
          <w:color w:val="000000"/>
          <w:kern w:val="0"/>
          <w:lang w:eastAsia="el-GR"/>
          <w14:ligatures w14:val="none"/>
        </w:rPr>
        <w:t>μισαναπηρισμού</w:t>
      </w:r>
      <w:proofErr w:type="spellEnd"/>
      <w:r w:rsidRPr="007F65F6">
        <w:rPr>
          <w:rFonts w:ascii="Times New Roman" w:eastAsia="Times New Roman" w:hAnsi="Times New Roman" w:cs="Times New Roman"/>
          <w:color w:val="000000"/>
          <w:kern w:val="0"/>
          <w:lang w:eastAsia="el-GR"/>
          <w14:ligatures w14:val="none"/>
        </w:rPr>
        <w:t xml:space="preserve">. Παράλληλα, συνεχίζει να υποστηρίζει δράσεις ενημέρωσης, ευαισθητοποίησης και ενδυνάμωσης που συμβάλλουν στη διαμόρφωση μιας πανεπιστημιακής κοινότητας στην οποία όλα τα </w:t>
      </w:r>
      <w:r w:rsidRPr="007F65F6">
        <w:rPr>
          <w:rFonts w:ascii="Times New Roman" w:eastAsia="Times New Roman" w:hAnsi="Times New Roman" w:cs="Times New Roman"/>
          <w:color w:val="000000"/>
          <w:kern w:val="0"/>
          <w:lang w:eastAsia="el-GR"/>
          <w14:ligatures w14:val="none"/>
        </w:rPr>
        <w:lastRenderedPageBreak/>
        <w:t>άτομα μπορούν να συμμετέχουν ισότιμα, χωρίς φόβο αποκλεισμού ή διακριτικής μεταχείρισης.</w:t>
      </w:r>
    </w:p>
    <w:p w14:paraId="489E4F92" w14:textId="258A3E04" w:rsidR="007F65F6" w:rsidRPr="007F65F6" w:rsidRDefault="007F65F6" w:rsidP="00D70522">
      <w:pPr>
        <w:spacing w:before="100" w:beforeAutospacing="1" w:after="100" w:afterAutospacing="1" w:line="240" w:lineRule="auto"/>
        <w:jc w:val="both"/>
        <w:rPr>
          <w:rFonts w:ascii="Times New Roman" w:eastAsia="Times New Roman" w:hAnsi="Times New Roman" w:cs="Times New Roman"/>
          <w:color w:val="000000"/>
          <w:kern w:val="0"/>
          <w:lang w:eastAsia="el-GR"/>
          <w14:ligatures w14:val="none"/>
        </w:rPr>
      </w:pPr>
      <w:r w:rsidRPr="007F65F6">
        <w:rPr>
          <w:rFonts w:ascii="Times New Roman" w:eastAsia="Times New Roman" w:hAnsi="Times New Roman" w:cs="Times New Roman"/>
          <w:color w:val="000000"/>
          <w:kern w:val="0"/>
          <w:lang w:eastAsia="el-GR"/>
          <w14:ligatures w14:val="none"/>
        </w:rPr>
        <w:t xml:space="preserve">Ο Μήνας Υπερηφάνειας αποτελεί υπενθύμιση ότι η ελευθερία, η ισότητα, η δικαιοσύνη και ο αμοιβαίος σεβασμός δεν είναι αφηρημένες αρχές, αλλά καθημερινές αξίες που θεμελιώνουν τη δημοκρατική ζωή και την ακαδημαϊκή κοινότητα. Η προάσπιση των ανθρωπίνων δικαιωμάτων και η διασφάλιση της ισότιμης συμμετοχής όλων </w:t>
      </w:r>
      <w:r>
        <w:rPr>
          <w:rFonts w:ascii="Times New Roman" w:eastAsia="Times New Roman" w:hAnsi="Times New Roman" w:cs="Times New Roman"/>
          <w:color w:val="000000"/>
          <w:kern w:val="0"/>
          <w:lang w:eastAsia="el-GR"/>
          <w14:ligatures w14:val="none"/>
        </w:rPr>
        <w:t xml:space="preserve">των ατόμων </w:t>
      </w:r>
      <w:r w:rsidRPr="007F65F6">
        <w:rPr>
          <w:rFonts w:ascii="Times New Roman" w:eastAsia="Times New Roman" w:hAnsi="Times New Roman" w:cs="Times New Roman"/>
          <w:color w:val="000000"/>
          <w:kern w:val="0"/>
          <w:lang w:eastAsia="el-GR"/>
          <w14:ligatures w14:val="none"/>
        </w:rPr>
        <w:t>αποτελούν ευθύνη που μας αφορά συλλογικά και διαρκώς.</w:t>
      </w:r>
    </w:p>
    <w:p w14:paraId="2087D546" w14:textId="77777777" w:rsidR="001D74A0" w:rsidRPr="001D74A0" w:rsidRDefault="001D74A0" w:rsidP="00BB7418">
      <w:pPr>
        <w:jc w:val="both"/>
        <w:rPr>
          <w:rFonts w:ascii="Times New Roman" w:hAnsi="Times New Roman" w:cs="Times New Roman"/>
          <w:sz w:val="22"/>
          <w:szCs w:val="22"/>
        </w:rPr>
      </w:pPr>
    </w:p>
    <w:sectPr w:rsidR="001D74A0" w:rsidRPr="001D74A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A0"/>
    <w:rsid w:val="00114E6F"/>
    <w:rsid w:val="001D74A0"/>
    <w:rsid w:val="00485B11"/>
    <w:rsid w:val="00524F53"/>
    <w:rsid w:val="007975E7"/>
    <w:rsid w:val="007F65F6"/>
    <w:rsid w:val="008E5F20"/>
    <w:rsid w:val="00A544DB"/>
    <w:rsid w:val="00A875EE"/>
    <w:rsid w:val="00BB7418"/>
    <w:rsid w:val="00C7495F"/>
    <w:rsid w:val="00D705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3514E70D"/>
  <w15:chartTrackingRefBased/>
  <w15:docId w15:val="{31B02EFD-4C57-2A4A-9173-F3633594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D7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D7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D74A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D74A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D74A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D74A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D74A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D74A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D74A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D74A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D74A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D74A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D74A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D74A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D74A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D74A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D74A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D74A0"/>
    <w:rPr>
      <w:rFonts w:eastAsiaTheme="majorEastAsia" w:cstheme="majorBidi"/>
      <w:color w:val="272727" w:themeColor="text1" w:themeTint="D8"/>
    </w:rPr>
  </w:style>
  <w:style w:type="paragraph" w:styleId="a3">
    <w:name w:val="Title"/>
    <w:basedOn w:val="a"/>
    <w:next w:val="a"/>
    <w:link w:val="Char"/>
    <w:uiPriority w:val="10"/>
    <w:qFormat/>
    <w:rsid w:val="001D7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D74A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D74A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D74A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D74A0"/>
    <w:pPr>
      <w:spacing w:before="160"/>
      <w:jc w:val="center"/>
    </w:pPr>
    <w:rPr>
      <w:i/>
      <w:iCs/>
      <w:color w:val="404040" w:themeColor="text1" w:themeTint="BF"/>
    </w:rPr>
  </w:style>
  <w:style w:type="character" w:customStyle="1" w:styleId="Char1">
    <w:name w:val="Απόσπασμα Char"/>
    <w:basedOn w:val="a0"/>
    <w:link w:val="a5"/>
    <w:uiPriority w:val="29"/>
    <w:rsid w:val="001D74A0"/>
    <w:rPr>
      <w:i/>
      <w:iCs/>
      <w:color w:val="404040" w:themeColor="text1" w:themeTint="BF"/>
    </w:rPr>
  </w:style>
  <w:style w:type="paragraph" w:styleId="a6">
    <w:name w:val="List Paragraph"/>
    <w:basedOn w:val="a"/>
    <w:uiPriority w:val="34"/>
    <w:qFormat/>
    <w:rsid w:val="001D74A0"/>
    <w:pPr>
      <w:ind w:left="720"/>
      <w:contextualSpacing/>
    </w:pPr>
  </w:style>
  <w:style w:type="character" w:styleId="a7">
    <w:name w:val="Intense Emphasis"/>
    <w:basedOn w:val="a0"/>
    <w:uiPriority w:val="21"/>
    <w:qFormat/>
    <w:rsid w:val="001D74A0"/>
    <w:rPr>
      <w:i/>
      <w:iCs/>
      <w:color w:val="0F4761" w:themeColor="accent1" w:themeShade="BF"/>
    </w:rPr>
  </w:style>
  <w:style w:type="paragraph" w:styleId="a8">
    <w:name w:val="Intense Quote"/>
    <w:basedOn w:val="a"/>
    <w:next w:val="a"/>
    <w:link w:val="Char2"/>
    <w:uiPriority w:val="30"/>
    <w:qFormat/>
    <w:rsid w:val="001D7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D74A0"/>
    <w:rPr>
      <w:i/>
      <w:iCs/>
      <w:color w:val="0F4761" w:themeColor="accent1" w:themeShade="BF"/>
    </w:rPr>
  </w:style>
  <w:style w:type="character" w:styleId="a9">
    <w:name w:val="Intense Reference"/>
    <w:basedOn w:val="a0"/>
    <w:uiPriority w:val="32"/>
    <w:qFormat/>
    <w:rsid w:val="001D74A0"/>
    <w:rPr>
      <w:b/>
      <w:bCs/>
      <w:smallCaps/>
      <w:color w:val="0F4761" w:themeColor="accent1" w:themeShade="BF"/>
      <w:spacing w:val="5"/>
    </w:rPr>
  </w:style>
  <w:style w:type="paragraph" w:styleId="Web">
    <w:name w:val="Normal (Web)"/>
    <w:basedOn w:val="a"/>
    <w:uiPriority w:val="99"/>
    <w:unhideWhenUsed/>
    <w:rsid w:val="001D74A0"/>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a">
    <w:name w:val="Strong"/>
    <w:basedOn w:val="a0"/>
    <w:uiPriority w:val="22"/>
    <w:qFormat/>
    <w:rsid w:val="008E5F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2439</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ΔΗΜΗΤΡΑ ΤΖΑΝΑΚΗ</dc:creator>
  <cp:keywords/>
  <dc:description/>
  <cp:lastModifiedBy>ΔΗΜΗΤΡΑ ΤΖΑΝΑΚΗ</cp:lastModifiedBy>
  <cp:revision>2</cp:revision>
  <dcterms:created xsi:type="dcterms:W3CDTF">2026-06-16T06:54:00Z</dcterms:created>
  <dcterms:modified xsi:type="dcterms:W3CDTF">2026-06-16T06:54:00Z</dcterms:modified>
</cp:coreProperties>
</file>