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BB" w:rsidRDefault="00FF72BB" w:rsidP="00FF7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                                            </w:t>
      </w:r>
    </w:p>
    <w:p w:rsidR="00AA57BB" w:rsidRDefault="00AA57BB" w:rsidP="00FF7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                                                           </w:t>
      </w:r>
      <w:r w:rsidR="000B2E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                   Μυτιλήνη 28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/09/202</w:t>
      </w:r>
    </w:p>
    <w:p w:rsidR="00AA57BB" w:rsidRDefault="00AA57BB" w:rsidP="00FF7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</w:p>
    <w:p w:rsidR="00FF72BB" w:rsidRDefault="00AA57BB" w:rsidP="00FF72BB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                                         </w:t>
      </w:r>
      <w:r w:rsidR="00FF72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</w:t>
      </w:r>
      <w:r w:rsidR="00FF72BB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 xml:space="preserve">ΑΝΑΚΟΙΝΩΣΗ    </w:t>
      </w:r>
    </w:p>
    <w:p w:rsidR="00FF72BB" w:rsidRDefault="00FF72BB" w:rsidP="00FF72BB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Το Πανεπιστήμιο Αιγαίου, προτίθεται να προβεί στην προμήθεια δύο πινακίδων διαστάσεων </w:t>
      </w:r>
      <w:r w:rsidR="007E6B69" w:rsidRPr="007E6B69">
        <w:rPr>
          <w:rFonts w:eastAsia="Times New Roman" w:cs="Times New Roman"/>
          <w:sz w:val="24"/>
          <w:szCs w:val="24"/>
          <w:lang w:eastAsia="el-GR"/>
        </w:rPr>
        <w:t>140</w:t>
      </w:r>
      <w:r>
        <w:rPr>
          <w:rFonts w:eastAsia="Times New Roman" w:cs="Times New Roman"/>
          <w:sz w:val="24"/>
          <w:szCs w:val="24"/>
          <w:lang w:val="en-US" w:eastAsia="el-GR"/>
        </w:rPr>
        <w:t>cm</w:t>
      </w:r>
      <w:r w:rsidRPr="00FF72BB">
        <w:rPr>
          <w:rFonts w:eastAsia="Times New Roman" w:cs="Times New Roman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el-GR"/>
        </w:rPr>
        <w:t>x</w:t>
      </w:r>
      <w:r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7E6B69" w:rsidRPr="007E6B69">
        <w:rPr>
          <w:rFonts w:eastAsia="Times New Roman" w:cs="Times New Roman"/>
          <w:sz w:val="24"/>
          <w:szCs w:val="24"/>
          <w:lang w:eastAsia="el-GR"/>
        </w:rPr>
        <w:t>70</w:t>
      </w:r>
      <w:r>
        <w:rPr>
          <w:rFonts w:eastAsia="Times New Roman" w:cs="Times New Roman"/>
          <w:sz w:val="24"/>
          <w:szCs w:val="24"/>
          <w:lang w:val="en-US" w:eastAsia="el-GR"/>
        </w:rPr>
        <w:t>cm</w:t>
      </w:r>
      <w:r w:rsidRPr="00FF72BB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7E6B69">
        <w:rPr>
          <w:rFonts w:eastAsia="Times New Roman" w:cs="Times New Roman"/>
          <w:sz w:val="24"/>
          <w:szCs w:val="24"/>
          <w:lang w:eastAsia="el-GR"/>
        </w:rPr>
        <w:t xml:space="preserve">και </w:t>
      </w:r>
      <w:r w:rsidRPr="00FF72BB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7E6B69">
        <w:rPr>
          <w:rFonts w:eastAsia="Times New Roman" w:cs="Times New Roman"/>
          <w:sz w:val="24"/>
          <w:szCs w:val="24"/>
          <w:lang w:eastAsia="el-GR"/>
        </w:rPr>
        <w:t>50</w:t>
      </w:r>
      <w:r w:rsidR="007E6B69">
        <w:rPr>
          <w:rFonts w:eastAsia="Times New Roman" w:cs="Times New Roman"/>
          <w:sz w:val="24"/>
          <w:szCs w:val="24"/>
          <w:lang w:val="en-US" w:eastAsia="el-GR"/>
        </w:rPr>
        <w:t>cm</w:t>
      </w:r>
      <w:r w:rsidR="007E6B69" w:rsidRPr="00FF72BB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7E6B69">
        <w:rPr>
          <w:rFonts w:eastAsia="Times New Roman" w:cs="Times New Roman"/>
          <w:sz w:val="24"/>
          <w:szCs w:val="24"/>
          <w:lang w:val="en-US" w:eastAsia="el-GR"/>
        </w:rPr>
        <w:t>x</w:t>
      </w:r>
      <w:r w:rsidR="007E6B69">
        <w:rPr>
          <w:rFonts w:eastAsia="Times New Roman" w:cs="Times New Roman"/>
          <w:sz w:val="24"/>
          <w:szCs w:val="24"/>
          <w:lang w:eastAsia="el-GR"/>
        </w:rPr>
        <w:t xml:space="preserve"> 40</w:t>
      </w:r>
      <w:r w:rsidR="007E6B69">
        <w:rPr>
          <w:rFonts w:eastAsia="Times New Roman" w:cs="Times New Roman"/>
          <w:sz w:val="24"/>
          <w:szCs w:val="24"/>
          <w:lang w:val="en-US" w:eastAsia="el-GR"/>
        </w:rPr>
        <w:t>cm</w:t>
      </w:r>
      <w:r w:rsidR="007E6B69" w:rsidRPr="00FF72BB">
        <w:rPr>
          <w:rFonts w:eastAsia="Times New Roman" w:cs="Times New Roman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sz w:val="24"/>
          <w:szCs w:val="24"/>
          <w:lang w:eastAsia="el-GR"/>
        </w:rPr>
        <w:t xml:space="preserve">για τις ανάγκες του Παραρτήματος Βιβλιοθήκης </w:t>
      </w:r>
      <w:r w:rsidR="007E6B69">
        <w:rPr>
          <w:rFonts w:eastAsia="Times New Roman" w:cs="Times New Roman"/>
          <w:sz w:val="24"/>
          <w:szCs w:val="24"/>
          <w:lang w:eastAsia="el-GR"/>
        </w:rPr>
        <w:t>Μυτιλήνης</w:t>
      </w:r>
      <w:r>
        <w:rPr>
          <w:rFonts w:eastAsia="Times New Roman" w:cs="Times New Roman"/>
          <w:sz w:val="24"/>
          <w:szCs w:val="24"/>
          <w:lang w:eastAsia="el-GR"/>
        </w:rPr>
        <w:t>.</w:t>
      </w:r>
    </w:p>
    <w:p w:rsidR="00AA57BB" w:rsidRPr="00AA57BB" w:rsidRDefault="00FF72BB" w:rsidP="00FF72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u w:val="single"/>
          <w:lang w:eastAsia="el-GR"/>
        </w:rPr>
      </w:pPr>
      <w:r w:rsidRPr="00AA57BB">
        <w:rPr>
          <w:rFonts w:eastAsia="Times New Roman" w:cs="Times New Roman"/>
          <w:sz w:val="24"/>
          <w:szCs w:val="24"/>
          <w:u w:val="single"/>
          <w:lang w:eastAsia="el-GR"/>
        </w:rPr>
        <w:t xml:space="preserve">Προδιαγραφές </w:t>
      </w:r>
    </w:p>
    <w:p w:rsidR="006E28C1" w:rsidRPr="00C46223" w:rsidRDefault="006E28C1" w:rsidP="00FF72B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el-GR"/>
        </w:rPr>
      </w:pPr>
      <w:r w:rsidRPr="00C46223">
        <w:rPr>
          <w:rFonts w:eastAsia="Times New Roman" w:cs="Times New Roman"/>
          <w:b/>
          <w:sz w:val="24"/>
          <w:szCs w:val="24"/>
          <w:lang w:eastAsia="el-GR"/>
        </w:rPr>
        <w:t>Πινακίδα Α</w:t>
      </w:r>
    </w:p>
    <w:p w:rsidR="006E28C1" w:rsidRDefault="006E28C1" w:rsidP="006E28C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E28C1">
        <w:rPr>
          <w:rFonts w:eastAsia="Times New Roman" w:cs="Times New Roman"/>
          <w:sz w:val="24"/>
          <w:szCs w:val="24"/>
          <w:lang w:eastAsia="el-GR"/>
        </w:rPr>
        <w:t xml:space="preserve">Βάση από υλικό </w:t>
      </w:r>
      <w:r w:rsidRPr="006E28C1">
        <w:rPr>
          <w:rFonts w:eastAsia="Times New Roman" w:cs="Times New Roman"/>
          <w:sz w:val="24"/>
          <w:szCs w:val="24"/>
          <w:lang w:val="en-US" w:eastAsia="el-GR"/>
        </w:rPr>
        <w:t>etalbond</w:t>
      </w:r>
      <w:r w:rsidRPr="006E28C1">
        <w:rPr>
          <w:rFonts w:eastAsia="Times New Roman" w:cs="Times New Roman"/>
          <w:sz w:val="24"/>
          <w:szCs w:val="24"/>
          <w:lang w:eastAsia="el-GR"/>
        </w:rPr>
        <w:t xml:space="preserve">, το οποίο είναι ιδανικό για εξωτερική χρήση, διαστάσεων 140 </w:t>
      </w:r>
      <w:r w:rsidRPr="006E28C1">
        <w:rPr>
          <w:rFonts w:eastAsia="Times New Roman" w:cs="Times New Roman"/>
          <w:sz w:val="24"/>
          <w:szCs w:val="24"/>
          <w:lang w:val="en-US" w:eastAsia="el-GR"/>
        </w:rPr>
        <w:t>cm</w:t>
      </w:r>
      <w:r w:rsidRPr="006E28C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6E28C1">
        <w:rPr>
          <w:rFonts w:eastAsia="Times New Roman" w:cs="Times New Roman"/>
          <w:sz w:val="24"/>
          <w:szCs w:val="24"/>
          <w:lang w:val="en-US" w:eastAsia="el-GR"/>
        </w:rPr>
        <w:t>x</w:t>
      </w:r>
      <w:r w:rsidRPr="006E28C1">
        <w:rPr>
          <w:rFonts w:eastAsia="Times New Roman" w:cs="Times New Roman"/>
          <w:sz w:val="24"/>
          <w:szCs w:val="24"/>
          <w:lang w:eastAsia="el-GR"/>
        </w:rPr>
        <w:t xml:space="preserve"> 70 </w:t>
      </w:r>
      <w:proofErr w:type="spellStart"/>
      <w:r w:rsidRPr="006E28C1">
        <w:rPr>
          <w:rFonts w:eastAsia="Times New Roman" w:cs="Times New Roman"/>
          <w:sz w:val="24"/>
          <w:szCs w:val="24"/>
          <w:lang w:eastAsia="el-GR"/>
        </w:rPr>
        <w:t>cm</w:t>
      </w:r>
      <w:proofErr w:type="spellEnd"/>
      <w:r w:rsidRPr="006E28C1">
        <w:rPr>
          <w:rFonts w:eastAsia="Times New Roman" w:cs="Times New Roman"/>
          <w:sz w:val="24"/>
          <w:szCs w:val="24"/>
          <w:lang w:eastAsia="el-GR"/>
        </w:rPr>
        <w:t xml:space="preserve"> και πάχος 0,5 </w:t>
      </w:r>
      <w:proofErr w:type="spellStart"/>
      <w:r w:rsidRPr="006E28C1">
        <w:rPr>
          <w:rFonts w:eastAsia="Times New Roman" w:cs="Times New Roman"/>
          <w:sz w:val="24"/>
          <w:szCs w:val="24"/>
          <w:lang w:eastAsia="el-GR"/>
        </w:rPr>
        <w:t>mm</w:t>
      </w:r>
      <w:proofErr w:type="spellEnd"/>
    </w:p>
    <w:p w:rsidR="00553B1C" w:rsidRDefault="00553B1C" w:rsidP="006E28C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553B1C">
        <w:rPr>
          <w:rFonts w:eastAsia="Times New Roman" w:cs="Times New Roman"/>
          <w:sz w:val="24"/>
          <w:szCs w:val="24"/>
          <w:lang w:eastAsia="el-GR"/>
        </w:rPr>
        <w:t xml:space="preserve">Ορατή επιφάνεια από αυτοκόλλητο </w:t>
      </w:r>
      <w:proofErr w:type="spellStart"/>
      <w:r w:rsidRPr="00553B1C">
        <w:rPr>
          <w:rFonts w:eastAsia="Times New Roman" w:cs="Times New Roman"/>
          <w:sz w:val="24"/>
          <w:szCs w:val="24"/>
          <w:lang w:eastAsia="el-GR"/>
        </w:rPr>
        <w:t>βινύλιο</w:t>
      </w:r>
      <w:proofErr w:type="spellEnd"/>
      <w:r w:rsidRPr="00553B1C">
        <w:rPr>
          <w:rFonts w:eastAsia="Times New Roman" w:cs="Times New Roman"/>
          <w:sz w:val="24"/>
          <w:szCs w:val="24"/>
          <w:lang w:eastAsia="el-GR"/>
        </w:rPr>
        <w:t xml:space="preserve"> με </w:t>
      </w:r>
      <w:proofErr w:type="spellStart"/>
      <w:r w:rsidRPr="00553B1C">
        <w:rPr>
          <w:rFonts w:eastAsia="Times New Roman" w:cs="Times New Roman"/>
          <w:sz w:val="24"/>
          <w:szCs w:val="24"/>
          <w:lang w:eastAsia="el-GR"/>
        </w:rPr>
        <w:t>πολυμερική</w:t>
      </w:r>
      <w:proofErr w:type="spellEnd"/>
      <w:r w:rsidRPr="00553B1C">
        <w:rPr>
          <w:rFonts w:eastAsia="Times New Roman" w:cs="Times New Roman"/>
          <w:sz w:val="24"/>
          <w:szCs w:val="24"/>
          <w:lang w:eastAsia="el-GR"/>
        </w:rPr>
        <w:t xml:space="preserve"> πλαστικοποίηση με το σήμα και την ονομασία του ΠΑΝΕΠΙΣΤΗΜΙΟΥ ΑΙΓΑΙΟΥ και την επωνυμία της υπηρεσίας (ΒΙΒΛΙΟΘΗΚΗ ΚΑΙ ΚΕΝΤΡΟ ΠΛΗΡΟΦΟΡΗΣΗΣ)</w:t>
      </w:r>
    </w:p>
    <w:p w:rsidR="00553B1C" w:rsidRDefault="00553B1C" w:rsidP="00553B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553B1C">
        <w:rPr>
          <w:rFonts w:eastAsia="Times New Roman" w:cs="Times New Roman"/>
          <w:sz w:val="24"/>
          <w:szCs w:val="24"/>
          <w:lang w:eastAsia="el-GR"/>
        </w:rPr>
        <w:t>το σήμα και γράμματα θα είναι μπλε χρώματος αντίστοιχης απόχρωσης με άλλες πινακίδες του Ιδρύματος, σε φόντο λευκό</w:t>
      </w:r>
    </w:p>
    <w:p w:rsidR="00902EF1" w:rsidRDefault="00902EF1" w:rsidP="00902EF1">
      <w:pPr>
        <w:pStyle w:val="a3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C46223" w:rsidRPr="0006250B" w:rsidRDefault="00C46223" w:rsidP="00553B1C">
      <w:pPr>
        <w:pStyle w:val="a3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553B1C" w:rsidRPr="00902EF1" w:rsidRDefault="00902EF1" w:rsidP="00553B1C">
      <w:pPr>
        <w:pStyle w:val="a3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US" w:eastAsia="el-GR"/>
        </w:rPr>
      </w:pPr>
      <w:r>
        <w:rPr>
          <w:rFonts w:eastAsia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4546905" cy="2371725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ΣΧΕΔΙΟ ΠΙΝΑΚΙΔΩΝ ΠΑΡΑΡΤ. ΒΙΒΛΙΟΘΗΚΗΣ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210" cy="23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B1C" w:rsidRPr="00C46223" w:rsidRDefault="00553B1C" w:rsidP="00553B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el-GR"/>
        </w:rPr>
      </w:pPr>
      <w:r w:rsidRPr="00C46223">
        <w:rPr>
          <w:rFonts w:eastAsia="Times New Roman" w:cs="Times New Roman"/>
          <w:b/>
          <w:sz w:val="24"/>
          <w:szCs w:val="24"/>
          <w:lang w:eastAsia="el-GR"/>
        </w:rPr>
        <w:t>Πινακίδα Β</w:t>
      </w:r>
    </w:p>
    <w:p w:rsidR="00553B1C" w:rsidRPr="00553B1C" w:rsidRDefault="00553B1C" w:rsidP="00553B1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553B1C">
        <w:rPr>
          <w:rFonts w:eastAsia="Times New Roman" w:cs="Times New Roman"/>
          <w:sz w:val="24"/>
          <w:szCs w:val="24"/>
          <w:lang w:eastAsia="el-GR"/>
        </w:rPr>
        <w:t xml:space="preserve">Βάση από υλικό </w:t>
      </w:r>
      <w:r w:rsidRPr="00553B1C">
        <w:rPr>
          <w:rFonts w:eastAsia="Times New Roman" w:cs="Times New Roman"/>
          <w:sz w:val="24"/>
          <w:szCs w:val="24"/>
          <w:lang w:val="en-US" w:eastAsia="el-GR"/>
        </w:rPr>
        <w:t>etalbond</w:t>
      </w:r>
      <w:r w:rsidRPr="00553B1C">
        <w:rPr>
          <w:rFonts w:eastAsia="Times New Roman" w:cs="Times New Roman"/>
          <w:sz w:val="24"/>
          <w:szCs w:val="24"/>
          <w:lang w:eastAsia="el-GR"/>
        </w:rPr>
        <w:t>, το οποίο είναι ιδανικό για εξωτερική χρήση, διαστάσεων</w:t>
      </w:r>
      <w:r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553B1C">
        <w:rPr>
          <w:rFonts w:eastAsia="Times New Roman" w:cs="Times New Roman"/>
          <w:sz w:val="24"/>
          <w:szCs w:val="24"/>
          <w:lang w:eastAsia="el-GR"/>
        </w:rPr>
        <w:t xml:space="preserve">50 </w:t>
      </w:r>
      <w:r w:rsidRPr="00553B1C">
        <w:rPr>
          <w:rFonts w:eastAsia="Times New Roman" w:cs="Times New Roman"/>
          <w:sz w:val="24"/>
          <w:szCs w:val="24"/>
          <w:lang w:val="en-US" w:eastAsia="el-GR"/>
        </w:rPr>
        <w:t>cm</w:t>
      </w:r>
      <w:r w:rsidRPr="00553B1C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553B1C">
        <w:rPr>
          <w:rFonts w:eastAsia="Times New Roman" w:cs="Times New Roman"/>
          <w:sz w:val="24"/>
          <w:szCs w:val="24"/>
          <w:lang w:val="en-US" w:eastAsia="el-GR"/>
        </w:rPr>
        <w:t>x</w:t>
      </w:r>
      <w:r w:rsidRPr="00553B1C">
        <w:rPr>
          <w:rFonts w:eastAsia="Times New Roman" w:cs="Times New Roman"/>
          <w:sz w:val="24"/>
          <w:szCs w:val="24"/>
          <w:lang w:eastAsia="el-GR"/>
        </w:rPr>
        <w:t xml:space="preserve"> 40 </w:t>
      </w:r>
      <w:r w:rsidRPr="00553B1C">
        <w:rPr>
          <w:rFonts w:eastAsia="Times New Roman" w:cs="Times New Roman"/>
          <w:sz w:val="24"/>
          <w:szCs w:val="24"/>
          <w:lang w:val="en-US" w:eastAsia="el-GR"/>
        </w:rPr>
        <w:t>cm</w:t>
      </w:r>
      <w:r w:rsidRPr="00553B1C">
        <w:rPr>
          <w:rFonts w:eastAsia="Times New Roman" w:cs="Times New Roman"/>
          <w:sz w:val="24"/>
          <w:szCs w:val="24"/>
          <w:lang w:eastAsia="el-GR"/>
        </w:rPr>
        <w:t xml:space="preserve"> και πάχος 0,5 </w:t>
      </w:r>
      <w:r w:rsidRPr="00553B1C">
        <w:rPr>
          <w:rFonts w:eastAsia="Times New Roman" w:cs="Times New Roman"/>
          <w:sz w:val="24"/>
          <w:szCs w:val="24"/>
          <w:lang w:val="en-US" w:eastAsia="el-GR"/>
        </w:rPr>
        <w:t>mm</w:t>
      </w:r>
    </w:p>
    <w:p w:rsidR="00FF72BB" w:rsidRDefault="00FF72BB" w:rsidP="00553B1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553B1C">
        <w:rPr>
          <w:rFonts w:eastAsia="Times New Roman" w:cs="Times New Roman"/>
          <w:sz w:val="24"/>
          <w:szCs w:val="24"/>
          <w:lang w:eastAsia="el-GR"/>
        </w:rPr>
        <w:t xml:space="preserve">Ορατή επιφάνεια από </w:t>
      </w:r>
      <w:r w:rsidR="00675641" w:rsidRPr="00553B1C">
        <w:rPr>
          <w:rFonts w:eastAsia="Times New Roman" w:cs="Times New Roman"/>
          <w:sz w:val="24"/>
          <w:szCs w:val="24"/>
          <w:lang w:eastAsia="el-GR"/>
        </w:rPr>
        <w:t xml:space="preserve">αυτοκόλλητο </w:t>
      </w:r>
      <w:proofErr w:type="spellStart"/>
      <w:r w:rsidR="00675641" w:rsidRPr="00553B1C">
        <w:rPr>
          <w:rFonts w:eastAsia="Times New Roman" w:cs="Times New Roman"/>
          <w:sz w:val="24"/>
          <w:szCs w:val="24"/>
          <w:lang w:eastAsia="el-GR"/>
        </w:rPr>
        <w:t>βινύλιο</w:t>
      </w:r>
      <w:proofErr w:type="spellEnd"/>
      <w:r w:rsidR="00675641" w:rsidRPr="00553B1C">
        <w:rPr>
          <w:rFonts w:eastAsia="Times New Roman" w:cs="Times New Roman"/>
          <w:sz w:val="24"/>
          <w:szCs w:val="24"/>
          <w:lang w:eastAsia="el-GR"/>
        </w:rPr>
        <w:t xml:space="preserve"> με </w:t>
      </w:r>
      <w:proofErr w:type="spellStart"/>
      <w:r w:rsidR="00675641" w:rsidRPr="00553B1C">
        <w:rPr>
          <w:rFonts w:eastAsia="Times New Roman" w:cs="Times New Roman"/>
          <w:sz w:val="24"/>
          <w:szCs w:val="24"/>
          <w:lang w:eastAsia="el-GR"/>
        </w:rPr>
        <w:t>πολυμερική</w:t>
      </w:r>
      <w:proofErr w:type="spellEnd"/>
      <w:r w:rsidR="00675641" w:rsidRPr="00553B1C">
        <w:rPr>
          <w:rFonts w:eastAsia="Times New Roman" w:cs="Times New Roman"/>
          <w:sz w:val="24"/>
          <w:szCs w:val="24"/>
          <w:lang w:eastAsia="el-GR"/>
        </w:rPr>
        <w:t xml:space="preserve"> πλαστικοποίηση </w:t>
      </w:r>
      <w:r w:rsidRPr="00553B1C">
        <w:rPr>
          <w:rFonts w:eastAsia="Times New Roman" w:cs="Times New Roman"/>
          <w:sz w:val="24"/>
          <w:szCs w:val="24"/>
          <w:lang w:eastAsia="el-GR"/>
        </w:rPr>
        <w:t xml:space="preserve">με </w:t>
      </w:r>
      <w:r w:rsidR="00F4295D" w:rsidRPr="00553B1C">
        <w:rPr>
          <w:rFonts w:eastAsia="Times New Roman" w:cs="Times New Roman"/>
          <w:sz w:val="24"/>
          <w:szCs w:val="24"/>
          <w:lang w:eastAsia="el-GR"/>
        </w:rPr>
        <w:t xml:space="preserve">το απαγορευτικό σήμα και </w:t>
      </w:r>
      <w:r w:rsidR="00553B1C">
        <w:rPr>
          <w:rFonts w:eastAsia="Times New Roman" w:cs="Times New Roman"/>
          <w:sz w:val="24"/>
          <w:szCs w:val="24"/>
          <w:lang w:eastAsia="el-GR"/>
        </w:rPr>
        <w:t xml:space="preserve">την </w:t>
      </w:r>
      <w:r w:rsidR="00F4295D" w:rsidRPr="00553B1C">
        <w:rPr>
          <w:rFonts w:eastAsia="Times New Roman" w:cs="Times New Roman"/>
          <w:sz w:val="24"/>
          <w:szCs w:val="24"/>
          <w:lang w:eastAsia="el-GR"/>
        </w:rPr>
        <w:t xml:space="preserve"> ένδειξη </w:t>
      </w:r>
      <w:r w:rsidR="003D45C4" w:rsidRPr="00553B1C">
        <w:rPr>
          <w:rFonts w:eastAsia="Times New Roman" w:cs="Times New Roman"/>
          <w:sz w:val="24"/>
          <w:szCs w:val="24"/>
          <w:lang w:eastAsia="el-GR"/>
        </w:rPr>
        <w:t>ΑΠΑΓΟΡΕΥΕΤΑΙ Η ΣΤΑΘΜΕΥΣΗ ΕΙΣΟΔΟΣ- ΕΞΟΔΟΣ ΑΠΟΘΗΚΗΣ.</w:t>
      </w:r>
      <w:r w:rsidRPr="00553B1C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553B1C" w:rsidRPr="00553B1C" w:rsidRDefault="00553B1C" w:rsidP="00553B1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lastRenderedPageBreak/>
        <w:t xml:space="preserve">το απαγορευτικό σήμα θα έχει </w:t>
      </w:r>
      <w:r w:rsidRPr="00553B1C">
        <w:rPr>
          <w:rFonts w:eastAsia="Times New Roman" w:cs="Times New Roman"/>
          <w:sz w:val="24"/>
          <w:szCs w:val="24"/>
          <w:lang w:eastAsia="el-GR"/>
        </w:rPr>
        <w:t xml:space="preserve"> χρώματα μπλε και κόκκινο και τα γράμματα μπλε σε λευκό φόντο.  </w:t>
      </w:r>
    </w:p>
    <w:p w:rsidR="00902EF1" w:rsidRDefault="00902EF1" w:rsidP="00703BA0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</w:p>
    <w:p w:rsidR="00FF72BB" w:rsidRDefault="00FF72BB" w:rsidP="00FF72BB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>
        <w:rPr>
          <w:rFonts w:eastAsia="Times New Roman" w:cs="Times New Roman"/>
          <w:bCs/>
          <w:sz w:val="24"/>
          <w:szCs w:val="24"/>
          <w:lang w:eastAsia="el-GR"/>
        </w:rPr>
        <w:t xml:space="preserve">                    </w:t>
      </w:r>
      <w:r w:rsidR="00703BA0">
        <w:rPr>
          <w:rFonts w:eastAsia="Times New Roman" w:cs="Times New Roman"/>
          <w:bCs/>
          <w:noProof/>
          <w:sz w:val="24"/>
          <w:szCs w:val="24"/>
          <w:lang w:eastAsia="el-GR"/>
        </w:rPr>
        <w:drawing>
          <wp:inline distT="0" distB="0" distL="0" distR="0">
            <wp:extent cx="2809875" cy="358551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ΣΧΕΔΙΟ ΠΙΝΑΚΙΔΩΝ ΠΑΡΑΡΤ. ΒΙΒΛΙΟΘΗΚΗΣ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762" cy="359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EF1" w:rsidRDefault="00902EF1" w:rsidP="00FF72BB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bCs/>
          <w:sz w:val="24"/>
          <w:szCs w:val="24"/>
          <w:lang w:eastAsia="el-GR"/>
        </w:rPr>
      </w:pPr>
    </w:p>
    <w:p w:rsidR="00902EF1" w:rsidRDefault="00902EF1" w:rsidP="00FF72BB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bCs/>
          <w:sz w:val="24"/>
          <w:szCs w:val="24"/>
          <w:lang w:eastAsia="el-GR"/>
        </w:rPr>
      </w:pPr>
    </w:p>
    <w:p w:rsidR="00FF72BB" w:rsidRDefault="00FF72BB" w:rsidP="00FF72BB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>
        <w:rPr>
          <w:rFonts w:eastAsia="Times New Roman" w:cs="Times New Roman"/>
          <w:bCs/>
          <w:sz w:val="24"/>
          <w:szCs w:val="24"/>
          <w:lang w:eastAsia="el-GR"/>
        </w:rPr>
        <w:t>Ο προϋπολογισμός της ως άνω προμήθειας προ ΦΠΑ, ανέρχεται στο ποσό των 1</w:t>
      </w:r>
      <w:r w:rsidR="00DC0359">
        <w:rPr>
          <w:rFonts w:eastAsia="Times New Roman" w:cs="Times New Roman"/>
          <w:bCs/>
          <w:sz w:val="24"/>
          <w:szCs w:val="24"/>
          <w:lang w:eastAsia="el-GR"/>
        </w:rPr>
        <w:t>00</w:t>
      </w:r>
      <w:r>
        <w:rPr>
          <w:rFonts w:eastAsia="Times New Roman" w:cs="Times New Roman"/>
          <w:bCs/>
          <w:sz w:val="24"/>
          <w:szCs w:val="24"/>
          <w:lang w:eastAsia="el-GR"/>
        </w:rPr>
        <w:t>,</w:t>
      </w:r>
      <w:r w:rsidR="00DC0359">
        <w:rPr>
          <w:rFonts w:eastAsia="Times New Roman" w:cs="Times New Roman"/>
          <w:bCs/>
          <w:sz w:val="24"/>
          <w:szCs w:val="24"/>
          <w:lang w:eastAsia="el-GR"/>
        </w:rPr>
        <w:t>0</w:t>
      </w:r>
      <w:r>
        <w:rPr>
          <w:rFonts w:eastAsia="Times New Roman" w:cs="Times New Roman"/>
          <w:bCs/>
          <w:sz w:val="24"/>
          <w:szCs w:val="24"/>
          <w:lang w:eastAsia="el-GR"/>
        </w:rPr>
        <w:t xml:space="preserve">0€ </w:t>
      </w:r>
      <w:bookmarkStart w:id="0" w:name="_GoBack"/>
      <w:bookmarkEnd w:id="0"/>
      <w:r>
        <w:rPr>
          <w:rFonts w:eastAsia="Times New Roman" w:cs="Times New Roman"/>
          <w:bCs/>
          <w:sz w:val="24"/>
          <w:szCs w:val="24"/>
          <w:lang w:eastAsia="el-GR"/>
        </w:rPr>
        <w:t xml:space="preserve">και στο συνολικό  </w:t>
      </w:r>
      <w:r w:rsidRPr="00C46223">
        <w:rPr>
          <w:rFonts w:eastAsia="Times New Roman" w:cs="Times New Roman"/>
          <w:bCs/>
          <w:sz w:val="24"/>
          <w:szCs w:val="24"/>
          <w:lang w:eastAsia="el-GR"/>
        </w:rPr>
        <w:t xml:space="preserve">ποσό των </w:t>
      </w:r>
      <w:r w:rsidR="00C46223" w:rsidRPr="00C46223">
        <w:rPr>
          <w:rFonts w:eastAsia="Times New Roman" w:cs="Times New Roman"/>
          <w:bCs/>
          <w:sz w:val="24"/>
          <w:szCs w:val="24"/>
          <w:lang w:eastAsia="el-GR"/>
        </w:rPr>
        <w:t>117.00,</w:t>
      </w:r>
      <w:r w:rsidRPr="00C46223">
        <w:rPr>
          <w:rFonts w:eastAsia="Times New Roman" w:cs="Times New Roman"/>
          <w:bCs/>
          <w:sz w:val="24"/>
          <w:szCs w:val="24"/>
          <w:lang w:eastAsia="el-GR"/>
        </w:rPr>
        <w:t xml:space="preserve"> ευρώ, συμπεριλαμβανομένου  ΦΠΑ </w:t>
      </w:r>
      <w:r w:rsidR="00C46223" w:rsidRPr="00C46223">
        <w:rPr>
          <w:rFonts w:eastAsia="Times New Roman" w:cs="Times New Roman"/>
          <w:bCs/>
          <w:sz w:val="24"/>
          <w:szCs w:val="24"/>
          <w:lang w:eastAsia="el-GR"/>
        </w:rPr>
        <w:t>17</w:t>
      </w:r>
      <w:r w:rsidRPr="00C46223">
        <w:rPr>
          <w:rFonts w:eastAsia="Times New Roman" w:cs="Times New Roman"/>
          <w:bCs/>
          <w:sz w:val="24"/>
          <w:szCs w:val="24"/>
          <w:lang w:eastAsia="el-GR"/>
        </w:rPr>
        <w:t>%.</w:t>
      </w:r>
      <w:r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</w:p>
    <w:p w:rsidR="00553B1C" w:rsidRPr="00553B1C" w:rsidRDefault="00553B1C" w:rsidP="00553B1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el-GR"/>
        </w:rPr>
      </w:pPr>
      <w:r w:rsidRPr="000B2E1C">
        <w:rPr>
          <w:rFonts w:ascii="Calibri" w:eastAsia="Times New Roman" w:hAnsi="Calibri" w:cs="Times New Roman"/>
          <w:sz w:val="24"/>
          <w:szCs w:val="24"/>
          <w:lang w:eastAsia="el-GR"/>
        </w:rPr>
        <w:t>Παρακαλούνται όσοι επιθυμούν να εκδηλώσουν ενδιαφέρον για</w:t>
      </w:r>
      <w:r w:rsidR="009473D8" w:rsidRPr="000B2E1C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 την προαναφερθείσα προμήθεια</w:t>
      </w:r>
      <w:r w:rsidRPr="000B2E1C">
        <w:rPr>
          <w:rFonts w:ascii="Calibri" w:eastAsia="Times New Roman" w:hAnsi="Calibri" w:cs="Times New Roman"/>
          <w:sz w:val="24"/>
          <w:szCs w:val="24"/>
          <w:lang w:eastAsia="el-GR"/>
        </w:rPr>
        <w:t>, να</w:t>
      </w:r>
      <w:r w:rsidRPr="00553B1C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ενημερώσουν με αποστολή ηλεκτρονικού μηνύματος, την αρμόδια υπάλληλο της  Κεντρικής Υπηρεσίας της  Βιβλιοθήκης του Πανεπιστημίου Αιγαίου, κυρία  Μαρινάτου Μυρσίνη στην ηλεκτρονική διεύθυνση  </w:t>
      </w:r>
      <w:hyperlink r:id="rId7" w:history="1">
        <w:r w:rsidRPr="00553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mirna@aegean.gr</w:t>
        </w:r>
      </w:hyperlink>
      <w:r w:rsidRPr="00553B1C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 , μέχρι και την </w:t>
      </w:r>
      <w:r w:rsidR="000B2E1C">
        <w:rPr>
          <w:rFonts w:ascii="Calibri" w:eastAsia="Times New Roman" w:hAnsi="Calibri" w:cs="Times New Roman"/>
          <w:b/>
          <w:sz w:val="24"/>
          <w:szCs w:val="24"/>
          <w:lang w:eastAsia="el-GR"/>
        </w:rPr>
        <w:t>Δευτέρα 04</w:t>
      </w:r>
      <w:r w:rsidR="00C46223" w:rsidRPr="00C46223">
        <w:rPr>
          <w:rFonts w:ascii="Calibri" w:eastAsia="Times New Roman" w:hAnsi="Calibri" w:cs="Times New Roman"/>
          <w:b/>
          <w:sz w:val="24"/>
          <w:szCs w:val="24"/>
          <w:lang w:eastAsia="el-GR"/>
        </w:rPr>
        <w:t>-10</w:t>
      </w:r>
      <w:r w:rsidRPr="00C46223">
        <w:rPr>
          <w:rFonts w:ascii="Calibri" w:eastAsia="Times New Roman" w:hAnsi="Calibri" w:cs="Times New Roman"/>
          <w:b/>
          <w:sz w:val="24"/>
          <w:szCs w:val="24"/>
          <w:lang w:eastAsia="el-GR"/>
        </w:rPr>
        <w:t>-2021 και ώρα 13:00.</w:t>
      </w:r>
    </w:p>
    <w:p w:rsidR="00553B1C" w:rsidRPr="00553B1C" w:rsidRDefault="00553B1C" w:rsidP="00553B1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553B1C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Για τυχόν πληροφορίες τηλέφωνο επικοινωνίας 22510 36076  </w:t>
      </w:r>
    </w:p>
    <w:p w:rsidR="00553B1C" w:rsidRPr="00553B1C" w:rsidRDefault="00553B1C" w:rsidP="00553B1C">
      <w:pPr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</w:rPr>
      </w:pPr>
    </w:p>
    <w:p w:rsidR="00F94E38" w:rsidRDefault="00F94E38"/>
    <w:sectPr w:rsidR="00F94E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DF9"/>
    <w:multiLevelType w:val="hybridMultilevel"/>
    <w:tmpl w:val="DF66E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C6644"/>
    <w:multiLevelType w:val="hybridMultilevel"/>
    <w:tmpl w:val="169CC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BB"/>
    <w:rsid w:val="0006250B"/>
    <w:rsid w:val="000B2E1C"/>
    <w:rsid w:val="0028151C"/>
    <w:rsid w:val="003D45C4"/>
    <w:rsid w:val="00553B1C"/>
    <w:rsid w:val="00675641"/>
    <w:rsid w:val="006E28C1"/>
    <w:rsid w:val="00703BA0"/>
    <w:rsid w:val="007E6B69"/>
    <w:rsid w:val="00902EF1"/>
    <w:rsid w:val="009473D8"/>
    <w:rsid w:val="00AA57BB"/>
    <w:rsid w:val="00C46223"/>
    <w:rsid w:val="00DC0359"/>
    <w:rsid w:val="00F4295D"/>
    <w:rsid w:val="00F94E38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B29F"/>
  <w15:chartTrackingRefBased/>
  <w15:docId w15:val="{56AE83A1-7ABC-43D3-93F6-091E70DA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2B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47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na@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Tsilikli Calliope</dc:creator>
  <cp:keywords/>
  <dc:description/>
  <cp:lastModifiedBy>Marinatou Mirna</cp:lastModifiedBy>
  <cp:revision>13</cp:revision>
  <cp:lastPrinted>2021-09-27T10:15:00Z</cp:lastPrinted>
  <dcterms:created xsi:type="dcterms:W3CDTF">2021-09-21T10:33:00Z</dcterms:created>
  <dcterms:modified xsi:type="dcterms:W3CDTF">2021-09-28T07:42:00Z</dcterms:modified>
</cp:coreProperties>
</file>