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4" w:rsidRPr="002B71A5" w:rsidRDefault="00E27314" w:rsidP="00E27314">
      <w:pPr>
        <w:jc w:val="right"/>
      </w:pPr>
      <w:r w:rsidRPr="002B71A5">
        <w:t xml:space="preserve">Μυτιλήνη </w:t>
      </w:r>
      <w:r w:rsidR="00617FD4" w:rsidRPr="002B71A5">
        <w:t>15</w:t>
      </w:r>
      <w:r w:rsidRPr="002B71A5">
        <w:t>/</w:t>
      </w:r>
      <w:r w:rsidR="00617FD4" w:rsidRPr="002B71A5">
        <w:t>11</w:t>
      </w:r>
      <w:r w:rsidRPr="002B71A5">
        <w:t>/201</w:t>
      </w:r>
      <w:r w:rsidR="00617FD4" w:rsidRPr="002B71A5">
        <w:t>8</w:t>
      </w:r>
    </w:p>
    <w:p w:rsidR="00E27314" w:rsidRPr="002B71A5" w:rsidRDefault="00E27314"/>
    <w:p w:rsidR="00E27314" w:rsidRPr="002B71A5" w:rsidRDefault="00E27314"/>
    <w:p w:rsidR="006B0FE9" w:rsidRPr="002B71A5" w:rsidRDefault="00E27314" w:rsidP="00E27314">
      <w:pPr>
        <w:jc w:val="both"/>
      </w:pPr>
      <w:r w:rsidRPr="002B71A5">
        <w:rPr>
          <w:b/>
        </w:rPr>
        <w:t>Θέμα:</w:t>
      </w:r>
      <w:r w:rsidRPr="002B71A5">
        <w:t xml:space="preserve"> </w:t>
      </w:r>
      <w:r w:rsidR="006B0FE9" w:rsidRPr="002B71A5">
        <w:t>Αναβολή διεξαγωγής του με αριθμ.</w:t>
      </w:r>
      <w:r w:rsidR="002B71A5" w:rsidRPr="00C96A64">
        <w:t>11525</w:t>
      </w:r>
      <w:r w:rsidR="006B0FE9" w:rsidRPr="00C96A64">
        <w:t>/201</w:t>
      </w:r>
      <w:r w:rsidR="00617FD4" w:rsidRPr="00C96A64">
        <w:t>8</w:t>
      </w:r>
      <w:r w:rsidR="00617FD4" w:rsidRPr="002B71A5">
        <w:t xml:space="preserve"> συνοπτικού διαγωνισμού λόγω κωλύματος </w:t>
      </w:r>
      <w:r w:rsidR="00C96A64">
        <w:t xml:space="preserve">των μελών </w:t>
      </w:r>
      <w:r w:rsidR="00617FD4" w:rsidRPr="002B71A5">
        <w:t xml:space="preserve">της Επιτροπής </w:t>
      </w:r>
      <w:r w:rsidR="00617FD4" w:rsidRPr="002B71A5">
        <w:rPr>
          <w:rFonts w:cs="Tahoma"/>
        </w:rPr>
        <w:t>Διεξαγωγής και Αξιολόγησής του</w:t>
      </w:r>
      <w:r w:rsidR="00C1440C">
        <w:rPr>
          <w:rFonts w:cs="Tahoma"/>
        </w:rPr>
        <w:t xml:space="preserve"> και ορισμός νέας ημερομηνίας</w:t>
      </w:r>
      <w:r w:rsidRPr="002B71A5">
        <w:t>.</w:t>
      </w:r>
      <w:bookmarkStart w:id="0" w:name="_GoBack"/>
      <w:bookmarkEnd w:id="0"/>
    </w:p>
    <w:p w:rsidR="006B0FE9" w:rsidRPr="002B71A5" w:rsidRDefault="006B0FE9"/>
    <w:p w:rsidR="006B0FE9" w:rsidRPr="002B71A5" w:rsidRDefault="00E27314" w:rsidP="00434BD6">
      <w:pPr>
        <w:jc w:val="center"/>
        <w:rPr>
          <w:b/>
        </w:rPr>
      </w:pPr>
      <w:r w:rsidRPr="002B71A5">
        <w:rPr>
          <w:b/>
        </w:rPr>
        <w:t xml:space="preserve">ΕΠΕΙΓΟΥΣΑ </w:t>
      </w:r>
      <w:r w:rsidR="00434BD6" w:rsidRPr="002B71A5">
        <w:rPr>
          <w:b/>
        </w:rPr>
        <w:t>ΑΝΑΚΟΙΝΩΣΗ</w:t>
      </w:r>
    </w:p>
    <w:p w:rsidR="00FF3CF1" w:rsidRPr="002B71A5" w:rsidRDefault="002B71A5" w:rsidP="002B71A5">
      <w:pPr>
        <w:jc w:val="both"/>
      </w:pPr>
      <w:r>
        <w:t xml:space="preserve">Σας ενημερώνουμε ότι, </w:t>
      </w:r>
      <w:r w:rsidRPr="00826179">
        <w:rPr>
          <w:b/>
        </w:rPr>
        <w:t>λό</w:t>
      </w:r>
      <w:r w:rsidR="006B0FE9" w:rsidRPr="00826179">
        <w:rPr>
          <w:b/>
        </w:rPr>
        <w:t xml:space="preserve">γω </w:t>
      </w:r>
      <w:r w:rsidR="00617FD4" w:rsidRPr="00826179">
        <w:rPr>
          <w:b/>
        </w:rPr>
        <w:t>κωλύματος</w:t>
      </w:r>
      <w:r w:rsidRPr="00826179">
        <w:rPr>
          <w:b/>
        </w:rPr>
        <w:t xml:space="preserve"> των μελών</w:t>
      </w:r>
      <w:r w:rsidR="00617FD4" w:rsidRPr="00826179">
        <w:rPr>
          <w:b/>
        </w:rPr>
        <w:t xml:space="preserve"> της Επιτροπής </w:t>
      </w:r>
      <w:r w:rsidR="00617FD4" w:rsidRPr="00826179">
        <w:rPr>
          <w:rFonts w:cs="Tahoma"/>
          <w:b/>
        </w:rPr>
        <w:t>Διεξαγωγής και Αξιολόγησης</w:t>
      </w:r>
      <w:r w:rsidR="00826179">
        <w:rPr>
          <w:rFonts w:cs="Tahoma"/>
          <w:b/>
        </w:rPr>
        <w:t>,</w:t>
      </w:r>
      <w:r w:rsidR="00617FD4" w:rsidRPr="00826179">
        <w:rPr>
          <w:rFonts w:cs="Tahoma"/>
          <w:b/>
        </w:rPr>
        <w:t xml:space="preserve"> </w:t>
      </w:r>
      <w:r w:rsidR="00617FD4" w:rsidRPr="00826179">
        <w:rPr>
          <w:rFonts w:cs="Tahoma"/>
        </w:rPr>
        <w:t>του</w:t>
      </w:r>
      <w:r w:rsidRPr="002B71A5">
        <w:rPr>
          <w:rFonts w:cs="Tahoma"/>
        </w:rPr>
        <w:t xml:space="preserve"> με αριθμ.11525/30-10-2018 Συνοπτικού Διαγωνισμού</w:t>
      </w:r>
      <w:r>
        <w:rPr>
          <w:rFonts w:cs="Tahoma"/>
        </w:rPr>
        <w:t xml:space="preserve">, </w:t>
      </w:r>
      <w:r w:rsidRPr="002B71A5">
        <w:rPr>
          <w:rFonts w:cs="Tahoma"/>
        </w:rPr>
        <w:t>για την προμήθεια υγρών καυσίμων κίνησης και θέρμανσης, για τις ανάγκες της Πανεπιστημιακής Μονάδας Μυτιλήνης, για το έτος 2019</w:t>
      </w:r>
      <w:r w:rsidR="00446845">
        <w:rPr>
          <w:rFonts w:cs="Tahoma"/>
        </w:rPr>
        <w:t xml:space="preserve">, ο οποίος </w:t>
      </w:r>
      <w:r w:rsidR="00B46F48" w:rsidRPr="002B71A5">
        <w:t xml:space="preserve">είναι </w:t>
      </w:r>
      <w:r w:rsidR="00446845">
        <w:t xml:space="preserve">προγραμματισμένος να διεξαχθεί </w:t>
      </w:r>
      <w:r w:rsidR="006B0FE9" w:rsidRPr="002B71A5">
        <w:rPr>
          <w:color w:val="212121"/>
          <w:shd w:val="clear" w:color="auto" w:fill="FFFFFF"/>
        </w:rPr>
        <w:t>την</w:t>
      </w:r>
      <w:r w:rsidRPr="002B71A5">
        <w:rPr>
          <w:color w:val="212121"/>
          <w:shd w:val="clear" w:color="auto" w:fill="FFFFFF"/>
        </w:rPr>
        <w:t xml:space="preserve"> </w:t>
      </w:r>
      <w:r w:rsidR="006B0FE9" w:rsidRPr="002B71A5">
        <w:rPr>
          <w:color w:val="212121"/>
          <w:shd w:val="clear" w:color="auto" w:fill="FFFFFF"/>
        </w:rPr>
        <w:t xml:space="preserve"> </w:t>
      </w:r>
      <w:r w:rsidRPr="002B71A5">
        <w:rPr>
          <w:rFonts w:cs="Tahoma"/>
        </w:rPr>
        <w:t xml:space="preserve">20η Νοεμβρίου 2018 ημέρα Τρίτη και ώρα </w:t>
      </w:r>
      <w:r w:rsidR="006B0FE9" w:rsidRPr="002B71A5">
        <w:rPr>
          <w:bCs/>
          <w:color w:val="212121"/>
          <w:u w:val="single"/>
          <w:shd w:val="clear" w:color="auto" w:fill="FFFFFF"/>
        </w:rPr>
        <w:t xml:space="preserve">12:00 </w:t>
      </w:r>
      <w:proofErr w:type="spellStart"/>
      <w:r w:rsidR="006B0FE9" w:rsidRPr="002B71A5">
        <w:rPr>
          <w:bCs/>
          <w:color w:val="212121"/>
          <w:u w:val="single"/>
          <w:shd w:val="clear" w:color="auto" w:fill="FFFFFF"/>
        </w:rPr>
        <w:t>μ.μ</w:t>
      </w:r>
      <w:proofErr w:type="spellEnd"/>
      <w:r w:rsidR="006B0FE9" w:rsidRPr="002B71A5">
        <w:rPr>
          <w:bCs/>
          <w:color w:val="212121"/>
          <w:u w:val="single"/>
          <w:shd w:val="clear" w:color="auto" w:fill="FFFFFF"/>
        </w:rPr>
        <w:t>.</w:t>
      </w:r>
      <w:r w:rsidRPr="002B71A5">
        <w:rPr>
          <w:bCs/>
          <w:color w:val="212121"/>
          <w:u w:val="single"/>
          <w:shd w:val="clear" w:color="auto" w:fill="FFFFFF"/>
        </w:rPr>
        <w:t xml:space="preserve">, </w:t>
      </w:r>
      <w:r w:rsidRPr="002B71A5">
        <w:rPr>
          <w:b/>
          <w:bCs/>
          <w:color w:val="212121"/>
          <w:shd w:val="clear" w:color="auto" w:fill="FFFFFF"/>
        </w:rPr>
        <w:t>θα πραγματοποιηθεί την 23</w:t>
      </w:r>
      <w:r w:rsidRPr="002B71A5">
        <w:rPr>
          <w:b/>
          <w:bCs/>
          <w:color w:val="212121"/>
          <w:shd w:val="clear" w:color="auto" w:fill="FFFFFF"/>
          <w:vertAlign w:val="superscript"/>
        </w:rPr>
        <w:t>η</w:t>
      </w:r>
      <w:r w:rsidRPr="002B71A5">
        <w:rPr>
          <w:b/>
          <w:bCs/>
          <w:color w:val="212121"/>
          <w:shd w:val="clear" w:color="auto" w:fill="FFFFFF"/>
        </w:rPr>
        <w:t xml:space="preserve"> Νοεμβρίου 2018, ημέρα Παρασκευή και ώρα 09:00 </w:t>
      </w:r>
      <w:proofErr w:type="spellStart"/>
      <w:r w:rsidRPr="002B71A5">
        <w:rPr>
          <w:b/>
          <w:bCs/>
          <w:color w:val="212121"/>
          <w:shd w:val="clear" w:color="auto" w:fill="FFFFFF"/>
        </w:rPr>
        <w:t>π.μ</w:t>
      </w:r>
      <w:proofErr w:type="spellEnd"/>
      <w:r w:rsidRPr="002B71A5">
        <w:rPr>
          <w:bCs/>
          <w:color w:val="212121"/>
          <w:shd w:val="clear" w:color="auto" w:fill="FFFFFF"/>
        </w:rPr>
        <w:t xml:space="preserve">. </w:t>
      </w:r>
    </w:p>
    <w:p w:rsidR="00B46F48" w:rsidRPr="002B71A5" w:rsidRDefault="00B46F48" w:rsidP="006B0FE9">
      <w:pPr>
        <w:jc w:val="both"/>
      </w:pPr>
    </w:p>
    <w:p w:rsidR="00434BD6" w:rsidRPr="002B71A5" w:rsidRDefault="00E27314" w:rsidP="00434BD6">
      <w:pPr>
        <w:jc w:val="center"/>
      </w:pPr>
      <w:r w:rsidRPr="002B71A5">
        <w:t xml:space="preserve">Από το </w:t>
      </w:r>
      <w:r w:rsidR="00B46F48" w:rsidRPr="002B71A5">
        <w:t>Τμήμα Οικονομικών Υποθέσεων</w:t>
      </w:r>
      <w:r w:rsidR="00434BD6" w:rsidRPr="002B71A5">
        <w:t xml:space="preserve"> </w:t>
      </w:r>
    </w:p>
    <w:p w:rsidR="00434BD6" w:rsidRPr="002B71A5" w:rsidRDefault="00E27314" w:rsidP="00434BD6">
      <w:pPr>
        <w:jc w:val="center"/>
      </w:pPr>
      <w:r w:rsidRPr="002B71A5">
        <w:t>της Περιφερειακής</w:t>
      </w:r>
      <w:r w:rsidR="00434BD6" w:rsidRPr="002B71A5">
        <w:t xml:space="preserve"> Δ/</w:t>
      </w:r>
      <w:proofErr w:type="spellStart"/>
      <w:r w:rsidR="00434BD6" w:rsidRPr="002B71A5">
        <w:t>νσης</w:t>
      </w:r>
      <w:proofErr w:type="spellEnd"/>
      <w:r w:rsidR="00434BD6" w:rsidRPr="002B71A5">
        <w:t xml:space="preserve"> Μυτιλήνης</w:t>
      </w:r>
    </w:p>
    <w:p w:rsidR="00B46F48" w:rsidRPr="002B71A5" w:rsidRDefault="00B46F48" w:rsidP="00B46F48">
      <w:pPr>
        <w:jc w:val="center"/>
      </w:pPr>
    </w:p>
    <w:p w:rsidR="00B46F48" w:rsidRPr="002B71A5" w:rsidRDefault="00B46F48" w:rsidP="006B0FE9">
      <w:pPr>
        <w:jc w:val="both"/>
      </w:pPr>
    </w:p>
    <w:sectPr w:rsidR="00B46F48" w:rsidRPr="002B71A5" w:rsidSect="00857D6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6B" w:rsidRDefault="00E46C6B" w:rsidP="00E27314">
      <w:pPr>
        <w:spacing w:after="0" w:line="240" w:lineRule="auto"/>
      </w:pPr>
      <w:r>
        <w:separator/>
      </w:r>
    </w:p>
  </w:endnote>
  <w:endnote w:type="continuationSeparator" w:id="0">
    <w:p w:rsidR="00E46C6B" w:rsidRDefault="00E46C6B" w:rsidP="00E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6B" w:rsidRDefault="00E46C6B" w:rsidP="00E27314">
      <w:pPr>
        <w:spacing w:after="0" w:line="240" w:lineRule="auto"/>
      </w:pPr>
      <w:r>
        <w:separator/>
      </w:r>
    </w:p>
  </w:footnote>
  <w:footnote w:type="continuationSeparator" w:id="0">
    <w:p w:rsidR="00E46C6B" w:rsidRDefault="00E46C6B" w:rsidP="00E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14" w:rsidRDefault="00E27314" w:rsidP="00E27314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923925" cy="923925"/>
          <wp:effectExtent l="19050" t="0" r="9525" b="0"/>
          <wp:docPr id="1" name="Εικόνα 1" descr="Πανεπιστήμιο Αιγαίου (Γαλάζιο-Επίσημο-1200 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ανεπιστήμιο Αιγαίου (Γαλάζιο-Επίσημο-1200 dpi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7314" w:rsidRDefault="00E27314" w:rsidP="00E27314">
    <w:pPr>
      <w:pStyle w:val="a3"/>
      <w:jc w:val="center"/>
    </w:pPr>
  </w:p>
  <w:p w:rsidR="00E27314" w:rsidRDefault="00E27314" w:rsidP="00E27314">
    <w:pPr>
      <w:jc w:val="center"/>
      <w:rPr>
        <w:rFonts w:ascii="Bookman Old Style" w:hAnsi="Bookman Old Style" w:cs="Tahoma"/>
        <w:b/>
      </w:rPr>
    </w:pPr>
    <w:r>
      <w:rPr>
        <w:rFonts w:ascii="Bookman Old Style" w:hAnsi="Bookman Old Style" w:cs="Tahoma"/>
        <w:b/>
      </w:rPr>
      <w:t>ΠΑΝΕΠΙΣΤΗΜΙΟ ΑΙΓΑΙΟΥ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E9"/>
    <w:rsid w:val="002B71A5"/>
    <w:rsid w:val="00434BD6"/>
    <w:rsid w:val="00446845"/>
    <w:rsid w:val="004E0BB9"/>
    <w:rsid w:val="00617FD4"/>
    <w:rsid w:val="006B0FE9"/>
    <w:rsid w:val="00826179"/>
    <w:rsid w:val="00857D62"/>
    <w:rsid w:val="00B46F48"/>
    <w:rsid w:val="00C1440C"/>
    <w:rsid w:val="00C96A64"/>
    <w:rsid w:val="00E27314"/>
    <w:rsid w:val="00E46C6B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27314"/>
  </w:style>
  <w:style w:type="paragraph" w:styleId="a4">
    <w:name w:val="footer"/>
    <w:basedOn w:val="a"/>
    <w:link w:val="Char0"/>
    <w:uiPriority w:val="99"/>
    <w:unhideWhenUsed/>
    <w:rsid w:val="00E2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7314"/>
  </w:style>
  <w:style w:type="paragraph" w:styleId="a5">
    <w:name w:val="Balloon Text"/>
    <w:basedOn w:val="a"/>
    <w:link w:val="Char1"/>
    <w:uiPriority w:val="99"/>
    <w:semiHidden/>
    <w:unhideWhenUsed/>
    <w:rsid w:val="00E2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27314"/>
  </w:style>
  <w:style w:type="paragraph" w:styleId="a4">
    <w:name w:val="footer"/>
    <w:basedOn w:val="a"/>
    <w:link w:val="Char0"/>
    <w:uiPriority w:val="99"/>
    <w:unhideWhenUsed/>
    <w:rsid w:val="00E2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7314"/>
  </w:style>
  <w:style w:type="paragraph" w:styleId="a5">
    <w:name w:val="Balloon Text"/>
    <w:basedOn w:val="a"/>
    <w:link w:val="Char1"/>
    <w:uiPriority w:val="99"/>
    <w:semiHidden/>
    <w:unhideWhenUsed/>
    <w:rsid w:val="00E2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 B Epipedou</dc:creator>
  <cp:lastModifiedBy>Tzagkaraki Anna</cp:lastModifiedBy>
  <cp:revision>9</cp:revision>
  <cp:lastPrinted>2018-11-15T07:48:00Z</cp:lastPrinted>
  <dcterms:created xsi:type="dcterms:W3CDTF">2017-06-27T09:35:00Z</dcterms:created>
  <dcterms:modified xsi:type="dcterms:W3CDTF">2018-11-15T07:51:00Z</dcterms:modified>
</cp:coreProperties>
</file>