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46" w:rsidRDefault="008769A9">
      <w:pPr>
        <w:jc w:val="center"/>
        <w:rPr>
          <w:rFonts w:ascii="Trebuchet MS Bold"/>
        </w:rPr>
      </w:pPr>
      <w:r>
        <w:rPr>
          <w:noProof/>
          <w:lang w:val="el-GR" w:eastAsia="el-GR"/>
        </w:rPr>
        <w:drawing>
          <wp:inline distT="0" distB="0" distL="0" distR="0">
            <wp:extent cx="1714500" cy="159519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9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E1446" w:rsidRPr="005B6FD4" w:rsidRDefault="008769A9">
      <w:pPr>
        <w:jc w:val="center"/>
        <w:rPr>
          <w:rFonts w:ascii="Trebuchet MS Bold" w:eastAsia="Trebuchet MS Bold" w:hAnsi="Trebuchet MS Bold" w:cs="Trebuchet MS Bold"/>
          <w:lang w:val="el-GR"/>
        </w:rPr>
      </w:pPr>
      <w:r w:rsidRPr="005B6FD4">
        <w:rPr>
          <w:rFonts w:hAnsi="Trebuchet MS"/>
          <w:lang w:val="el-GR"/>
        </w:rPr>
        <w:t>ΔΕΛΤΙΟ ΤΥΠΟΥ</w:t>
      </w:r>
    </w:p>
    <w:p w:rsidR="008E1446" w:rsidRPr="006A7FB1" w:rsidRDefault="008769A9">
      <w:pPr>
        <w:jc w:val="center"/>
        <w:rPr>
          <w:rFonts w:ascii="Times New Roman" w:eastAsia="Trebuchet MS Bold" w:hAnsi="Times New Roman" w:cs="Times New Roman"/>
          <w:color w:val="1F497D"/>
          <w:sz w:val="28"/>
          <w:szCs w:val="28"/>
          <w:u w:color="1F497D"/>
          <w:lang w:val="el-GR"/>
        </w:rPr>
      </w:pPr>
      <w:r w:rsidRPr="006A7FB1">
        <w:rPr>
          <w:rFonts w:ascii="Times New Roman" w:hAnsi="Times New Roman" w:cs="Times New Roman"/>
          <w:color w:val="1F497D"/>
          <w:sz w:val="28"/>
          <w:szCs w:val="28"/>
          <w:u w:color="1F497D"/>
          <w:lang w:val="el-GR"/>
        </w:rPr>
        <w:t xml:space="preserve">Ημερίδα για τον κόλπο Καλλονής </w:t>
      </w:r>
    </w:p>
    <w:p w:rsidR="008E1446" w:rsidRPr="006A7FB1" w:rsidRDefault="008769A9">
      <w:pPr>
        <w:jc w:val="center"/>
        <w:rPr>
          <w:rFonts w:ascii="Times New Roman" w:eastAsia="Trebuchet MS Bold" w:hAnsi="Times New Roman" w:cs="Times New Roman"/>
          <w:color w:val="1F497D"/>
          <w:sz w:val="28"/>
          <w:szCs w:val="28"/>
          <w:u w:color="1F497D"/>
          <w:lang w:val="el-GR"/>
        </w:rPr>
      </w:pPr>
      <w:r w:rsidRPr="006A7FB1">
        <w:rPr>
          <w:rFonts w:ascii="Times New Roman" w:hAnsi="Times New Roman" w:cs="Times New Roman"/>
          <w:color w:val="1F497D"/>
          <w:sz w:val="28"/>
          <w:szCs w:val="28"/>
          <w:u w:color="1F497D"/>
          <w:lang w:val="el-GR"/>
        </w:rPr>
        <w:t>από το Τμήμα Επιστημών της Θάλασσας</w:t>
      </w:r>
    </w:p>
    <w:p w:rsidR="008E1446" w:rsidRPr="006A7FB1" w:rsidRDefault="008769A9">
      <w:pPr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6A7FB1">
        <w:rPr>
          <w:rFonts w:ascii="Times New Roman" w:hAnsi="Times New Roman" w:cs="Times New Roman"/>
          <w:sz w:val="28"/>
          <w:szCs w:val="28"/>
          <w:u w:color="1F497D"/>
          <w:lang w:val="el-GR"/>
        </w:rPr>
        <w:t xml:space="preserve">Με επιτυχία έγινε την Τετάρτη, 25 Απριλίου 2018, </w:t>
      </w:r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στο </w:t>
      </w:r>
      <w:r w:rsidR="006A7FB1" w:rsidRPr="006A7FB1">
        <w:rPr>
          <w:rFonts w:ascii="Times New Roman" w:hAnsi="Times New Roman" w:cs="Times New Roman"/>
          <w:sz w:val="28"/>
          <w:szCs w:val="28"/>
          <w:lang w:val="el-GR"/>
        </w:rPr>
        <w:t>Δημοτικό</w:t>
      </w:r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Θέατρο Καλλονής, Ημερίδα με θέμα Ο ΚΟΛΠΟΣ ΚΑΛΛΟΝΗΣ: ΠΗΓΗ ΖΩΗΣ ΚΑΙ ΕΠΙΚΕΝΤΡΟ ΒΙΩΣΙΜΗΣ ΑΝΑΠΤΥΞΗΣ ΓΙΑ ΤΗ ΛΕΣΒΟ</w:t>
      </w:r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, την οποία είχε διοργανώσει το Τμήμα Επιστημών της Θάλασσας του Πανεπιστημίου Αιγαίου</w:t>
      </w:r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</w:p>
    <w:p w:rsidR="008E1446" w:rsidRPr="006A7FB1" w:rsidRDefault="008769A9" w:rsidP="00217B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6A7FB1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217B30" w:rsidRPr="006A7FB1">
        <w:rPr>
          <w:rFonts w:ascii="Times New Roman" w:hAnsi="Times New Roman" w:cs="Times New Roman"/>
          <w:sz w:val="28"/>
          <w:szCs w:val="28"/>
          <w:lang w:val="el-GR"/>
        </w:rPr>
        <w:t>η</w:t>
      </w:r>
      <w:r w:rsidRPr="006A7FB1">
        <w:rPr>
          <w:rFonts w:ascii="Times New Roman" w:hAnsi="Times New Roman" w:cs="Times New Roman"/>
          <w:sz w:val="28"/>
          <w:szCs w:val="28"/>
          <w:lang w:val="el-GR"/>
        </w:rPr>
        <w:t>ν εκδήλωση προλόγισε ο Πρόεδρος του Τμήματος Επιστημών της Θάλασσας καθηγητής κ. Β. Ζερβάκης. Χαιρετισμό εκ μέρους του Υπουργού Αγροτικής Ανάπτυξης και Τροφίμων έκανε η Γενική Διευθύντρια Αλιείας κ. Μαρίνα Πέτρου.</w:t>
      </w:r>
    </w:p>
    <w:p w:rsidR="008E1446" w:rsidRPr="006A7FB1" w:rsidRDefault="008769A9" w:rsidP="0021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A7FB1">
        <w:rPr>
          <w:rFonts w:ascii="Times New Roman" w:hAnsi="Times New Roman" w:cs="Times New Roman"/>
          <w:sz w:val="28"/>
          <w:szCs w:val="28"/>
          <w:lang w:val="el-GR"/>
        </w:rPr>
        <w:t>Την ημερίδα τίμησαν με την παρουσία τους ο Μητροπολίτης Καλ</w:t>
      </w:r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ονής </w:t>
      </w:r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Χρυσόστομος</w:t>
      </w:r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, ο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l-GR"/>
        </w:rPr>
        <w:t>Αντιπερι</w:t>
      </w:r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φερει</w:t>
      </w:r>
      <w:r w:rsidRPr="006A7FB1">
        <w:rPr>
          <w:rFonts w:ascii="Times New Roman" w:hAnsi="Times New Roman" w:cs="Times New Roman"/>
          <w:sz w:val="28"/>
          <w:szCs w:val="28"/>
          <w:lang w:val="el-GR"/>
        </w:rPr>
        <w:t>άρχης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κ. Κ.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l-GR"/>
        </w:rPr>
        <w:t>Αδαμίδης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και η Περιφερειακή Σύμβουλος κ. Μ.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l-GR"/>
        </w:rPr>
        <w:t>Νικολάρα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οι Πρόεδροι των Τοπικών Διαμερισμάτων Καλλονής (κ. Ι. </w:t>
      </w:r>
      <w:proofErr w:type="spellStart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Καραθεοδώρου</w:t>
      </w:r>
      <w:proofErr w:type="spellEnd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), </w:t>
      </w:r>
      <w:proofErr w:type="spellStart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Νάπης</w:t>
      </w:r>
      <w:proofErr w:type="spellEnd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(</w:t>
      </w:r>
      <w:proofErr w:type="spellStart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κ.Τ</w:t>
      </w:r>
      <w:proofErr w:type="spellEnd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. Παλαιολόγου), </w:t>
      </w:r>
      <w:proofErr w:type="spellStart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Ανεμώτιας</w:t>
      </w:r>
      <w:proofErr w:type="spellEnd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(κ. Ε. Χατζηδιάκου), ο Διοικητής της 22 Δ.Τ.Ε. (κ. Ν. </w:t>
      </w:r>
      <w:proofErr w:type="spellStart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Βασίλαρος</w:t>
      </w:r>
      <w:proofErr w:type="spellEnd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), ο Διοικητής του Α</w:t>
      </w:r>
      <w:r w:rsidR="00217B30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’ </w:t>
      </w:r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Λιμενικού Τμήματος Σκάλας Καλλονής (κ. Ε. Τσολάκης), ο Διευθυντής Παραγωγής των Ελληνικών Αλυκών </w:t>
      </w:r>
      <w:r w:rsidR="00217B30" w:rsidRPr="006A7FB1">
        <w:rPr>
          <w:rFonts w:ascii="Times New Roman" w:hAnsi="Times New Roman" w:cs="Times New Roman"/>
          <w:sz w:val="28"/>
          <w:szCs w:val="28"/>
          <w:lang w:val="el-GR"/>
        </w:rPr>
        <w:t>(</w:t>
      </w:r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κ. Ν. </w:t>
      </w:r>
      <w:proofErr w:type="spellStart"/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>Κοροβέσης</w:t>
      </w:r>
      <w:proofErr w:type="spellEnd"/>
      <w:r w:rsidR="00217B30" w:rsidRPr="006A7FB1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5B6FD4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, η Διευθύντρια της Περιφερειακής Διεύθυνσης Κτηνιατρικής (κ. Π. Πετρίδου), ο Προϊστάμενος του Τμήματος Αλιείας Περιφέρειας Β. Αιγαίου (κ. Μ. Πασπάτης),  </w:t>
      </w:r>
      <w:r w:rsidR="00217B30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οι Πρόεδροι των συλλόγων Μικρασιατών, ο Πρόεδρος του Αλιευτικού Συλλόγου Λέσβου (κ. Π. </w:t>
      </w:r>
      <w:proofErr w:type="spellStart"/>
      <w:r w:rsidR="00217B30" w:rsidRPr="006A7FB1">
        <w:rPr>
          <w:rFonts w:ascii="Times New Roman" w:hAnsi="Times New Roman" w:cs="Times New Roman"/>
          <w:sz w:val="28"/>
          <w:szCs w:val="28"/>
          <w:lang w:val="el-GR"/>
        </w:rPr>
        <w:t>Νανίδης</w:t>
      </w:r>
      <w:proofErr w:type="spellEnd"/>
      <w:r w:rsidR="00217B30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), εκπρόσωπος της Υπηρεσίας Διαχείρισης Β. Αιγαίου (κ. Σ. </w:t>
      </w:r>
      <w:proofErr w:type="spellStart"/>
      <w:r w:rsidR="00217B30" w:rsidRPr="006A7FB1">
        <w:rPr>
          <w:rFonts w:ascii="Times New Roman" w:hAnsi="Times New Roman" w:cs="Times New Roman"/>
          <w:sz w:val="28"/>
          <w:szCs w:val="28"/>
          <w:lang w:val="el-GR"/>
        </w:rPr>
        <w:t>Μουφλουζέλης</w:t>
      </w:r>
      <w:proofErr w:type="spellEnd"/>
      <w:r w:rsidR="00217B30" w:rsidRPr="006A7FB1">
        <w:rPr>
          <w:rFonts w:ascii="Times New Roman" w:hAnsi="Times New Roman" w:cs="Times New Roman"/>
          <w:sz w:val="28"/>
          <w:szCs w:val="28"/>
          <w:lang w:val="el-GR"/>
        </w:rPr>
        <w:t>), υπηρεσιακοί παράγοντες, επαγγελματίες της περιοχής, φοιτητές του Πανεπιστημίου Αιγαίου και πλήθος κόσμου.</w:t>
      </w:r>
    </w:p>
    <w:p w:rsidR="00217B30" w:rsidRPr="006A7FB1" w:rsidRDefault="00217B30" w:rsidP="0021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A7FB1">
        <w:rPr>
          <w:rFonts w:ascii="Times New Roman" w:hAnsi="Times New Roman" w:cs="Times New Roman"/>
          <w:sz w:val="28"/>
          <w:szCs w:val="28"/>
          <w:lang w:val="el-GR"/>
        </w:rPr>
        <w:t>Στην Ημερίδα οι καθηγητές που μίλησαν παρουσίασαν αποτελέσματα ερευνητικών δραστηριοτήτων μέσα στον Κόλπο. Εντύπωση προκάλεσε, μεταξύ άλλων η παρουσίαση του καθηγητή κ. Θ. Χασιώτη που περιέγραψε τα ευρήματα σχετικά με τις ιδιομορφίες των γεωλογικών σχηματισμών (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l-GR"/>
        </w:rPr>
        <w:t>καπαλιές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) στον πυθμένα του κόλπου και τις πιθανές αιτίες, η παρουσίαση του κ.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l-GR"/>
        </w:rPr>
        <w:t>Βελεγράκη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για τη δυναμική ανάπτυξης τουριστικού προϊόντος σε πάρα πολλές παραλίες του Κόλπου, με υπολογιζόμενη δυναμική φιλοξενίας περισσότερων των</w:t>
      </w:r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50.</w:t>
      </w:r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000 κολυμβητών ταυτοχρόνως, η παρουσίαση της κ. </w:t>
      </w:r>
      <w:proofErr w:type="spellStart"/>
      <w:r w:rsidRPr="006A7FB1">
        <w:rPr>
          <w:rFonts w:ascii="Times New Roman" w:hAnsi="Times New Roman" w:cs="Times New Roman"/>
          <w:sz w:val="28"/>
          <w:szCs w:val="28"/>
          <w:lang w:val="el-GR"/>
        </w:rPr>
        <w:t>Τζωράκη</w:t>
      </w:r>
      <w:proofErr w:type="spellEnd"/>
      <w:r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για τα σχέδια εγκατάστασης  </w:t>
      </w:r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συστήματος πρόγνωσης </w:t>
      </w:r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πλημυρών στον </w:t>
      </w:r>
      <w:proofErr w:type="spellStart"/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>Τσικνιά</w:t>
      </w:r>
      <w:proofErr w:type="spellEnd"/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και στα άλλα μεγάλα ποτάμια, η εισήγηση του κ. </w:t>
      </w:r>
      <w:proofErr w:type="spellStart"/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>Κολοβογιάννη</w:t>
      </w:r>
      <w:proofErr w:type="spellEnd"/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για τις πιθανές επιπτώσεις του Φράγματος </w:t>
      </w:r>
      <w:proofErr w:type="spellStart"/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>Τσικνιά</w:t>
      </w:r>
      <w:proofErr w:type="spellEnd"/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στην </w:t>
      </w:r>
      <w:proofErr w:type="spellStart"/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>αλατ</w:t>
      </w:r>
      <w:bookmarkStart w:id="0" w:name="_GoBack"/>
      <w:bookmarkEnd w:id="0"/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>ότητα</w:t>
      </w:r>
      <w:proofErr w:type="spellEnd"/>
      <w:r w:rsidR="009904BB" w:rsidRPr="006A7FB1">
        <w:rPr>
          <w:rFonts w:ascii="Times New Roman" w:hAnsi="Times New Roman" w:cs="Times New Roman"/>
          <w:sz w:val="28"/>
          <w:szCs w:val="28"/>
          <w:lang w:val="el-GR"/>
        </w:rPr>
        <w:t xml:space="preserve"> του νερού του κόλπου αι κατά συνέπεια στο οικοσύστημα (κυρίως όστρακα). </w:t>
      </w:r>
    </w:p>
    <w:p w:rsidR="009904BB" w:rsidRPr="006A7FB1" w:rsidRDefault="009904BB" w:rsidP="00217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A7FB1">
        <w:rPr>
          <w:rFonts w:ascii="Times New Roman" w:hAnsi="Times New Roman" w:cs="Times New Roman"/>
          <w:sz w:val="28"/>
          <w:szCs w:val="28"/>
          <w:lang w:val="el-GR"/>
        </w:rPr>
        <w:t>Μετά το τέλος των παρουσιάσεων ακολούθησε Στρογγυλή Τράπεζα – Συζήτηση. Υπήρξε τόσο ενδιαφέρον από τους παρευρισκόμενους που η Συζήτησε διήρκεσε για περισσότερη από μία ώρα.</w:t>
      </w:r>
    </w:p>
    <w:p w:rsidR="009904BB" w:rsidRPr="006A7FB1" w:rsidRDefault="001F53FA" w:rsidP="0021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6A7FB1">
        <w:rPr>
          <w:rFonts w:ascii="Times New Roman" w:hAnsi="Times New Roman" w:cs="Times New Roman"/>
          <w:sz w:val="28"/>
          <w:szCs w:val="28"/>
          <w:lang w:val="el-GR"/>
        </w:rPr>
        <w:t>Μια επιστημονική-ενημερωτική εκδήλωση με μεγάλο ενδιαφέρον, που δημιούργησε έντονο προβληματισμό και πιθανόν άνοιξε δρόμους ….</w:t>
      </w:r>
    </w:p>
    <w:sectPr w:rsidR="009904BB" w:rsidRPr="006A7FB1">
      <w:headerReference w:type="default" r:id="rId7"/>
      <w:footerReference w:type="default" r:id="rId8"/>
      <w:pgSz w:w="11900" w:h="16840"/>
      <w:pgMar w:top="1440" w:right="1274" w:bottom="144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A9" w:rsidRDefault="008769A9">
      <w:pPr>
        <w:spacing w:after="0" w:line="240" w:lineRule="auto"/>
      </w:pPr>
      <w:r>
        <w:separator/>
      </w:r>
    </w:p>
  </w:endnote>
  <w:endnote w:type="continuationSeparator" w:id="0">
    <w:p w:rsidR="008769A9" w:rsidRDefault="0087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altName w:val="Times New Roman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46" w:rsidRDefault="008E144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A9" w:rsidRDefault="008769A9">
      <w:pPr>
        <w:spacing w:after="0" w:line="240" w:lineRule="auto"/>
      </w:pPr>
      <w:r>
        <w:separator/>
      </w:r>
    </w:p>
  </w:footnote>
  <w:footnote w:type="continuationSeparator" w:id="0">
    <w:p w:rsidR="008769A9" w:rsidRDefault="0087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46" w:rsidRDefault="008E14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46"/>
    <w:rsid w:val="001F53FA"/>
    <w:rsid w:val="00217B30"/>
    <w:rsid w:val="002701FA"/>
    <w:rsid w:val="005B6FD4"/>
    <w:rsid w:val="006A7FB1"/>
    <w:rsid w:val="008769A9"/>
    <w:rsid w:val="008E1446"/>
    <w:rsid w:val="009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1A99E-872E-49D8-BBCC-6864087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List Paragraph"/>
    <w:pPr>
      <w:spacing w:after="200" w:line="276" w:lineRule="auto"/>
      <w:ind w:left="720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a4">
    <w:name w:val="caption"/>
    <w:next w:val="a"/>
    <w:pPr>
      <w:spacing w:after="200"/>
    </w:pPr>
    <w:rPr>
      <w:rFonts w:ascii="Arial Unicode MS" w:hAnsi="Trebuchet MS Bold" w:cs="Arial Unicode MS"/>
      <w:color w:val="4F81BD"/>
      <w:sz w:val="18"/>
      <w:szCs w:val="18"/>
      <w:u w:color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Tzekou Dora</cp:lastModifiedBy>
  <cp:revision>4</cp:revision>
  <dcterms:created xsi:type="dcterms:W3CDTF">2018-04-27T11:35:00Z</dcterms:created>
  <dcterms:modified xsi:type="dcterms:W3CDTF">2018-04-27T12:20:00Z</dcterms:modified>
</cp:coreProperties>
</file>