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253" w:rsidRPr="00DD4253" w:rsidRDefault="00DD4253" w:rsidP="00DD4253">
      <w:pPr>
        <w:shd w:val="clear" w:color="auto" w:fill="FFFFFF"/>
        <w:jc w:val="center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u w:val="single"/>
          <w:lang w:eastAsia="el-GR"/>
        </w:rPr>
        <w:t> </w:t>
      </w:r>
    </w:p>
    <w:p w:rsidR="00DD4253" w:rsidRDefault="00DD4253" w:rsidP="00DD425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u w:val="single"/>
          <w:lang w:eastAsia="el-GR"/>
        </w:rPr>
      </w:pPr>
    </w:p>
    <w:p w:rsidR="00DD4253" w:rsidRDefault="00DD4253" w:rsidP="00DD425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u w:val="single"/>
          <w:lang w:eastAsia="el-GR"/>
        </w:rPr>
      </w:pPr>
    </w:p>
    <w:p w:rsidR="00DD4253" w:rsidRDefault="00DD4253" w:rsidP="00DD425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u w:val="single"/>
          <w:lang w:eastAsia="el-GR"/>
        </w:rPr>
      </w:pPr>
    </w:p>
    <w:p w:rsidR="00DD4253" w:rsidRDefault="00DD4253" w:rsidP="00DD4253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u w:val="single"/>
          <w:lang w:eastAsia="el-GR"/>
        </w:rPr>
      </w:pPr>
    </w:p>
    <w:p w:rsidR="00DD4253" w:rsidRPr="00DD4253" w:rsidRDefault="00DD4253" w:rsidP="00DD4253">
      <w:pPr>
        <w:shd w:val="clear" w:color="auto" w:fill="FFFFFF"/>
        <w:jc w:val="center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bookmarkStart w:id="0" w:name="_GoBack"/>
      <w:bookmarkEnd w:id="0"/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u w:val="single"/>
          <w:lang w:eastAsia="el-GR"/>
        </w:rPr>
        <w:t>ΔΕΛΤΙΟ ΤΥΠΟΥ </w:t>
      </w:r>
    </w:p>
    <w:p w:rsidR="00DD4253" w:rsidRPr="00DD4253" w:rsidRDefault="00DD4253" w:rsidP="00DD4253">
      <w:pPr>
        <w:shd w:val="clear" w:color="auto" w:fill="FFFFFF"/>
        <w:jc w:val="right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  <w:lang w:eastAsia="el-GR"/>
        </w:rPr>
        <w:t> </w:t>
      </w:r>
    </w:p>
    <w:p w:rsidR="00DD4253" w:rsidRPr="00DD4253" w:rsidRDefault="00DD4253" w:rsidP="00DD4253">
      <w:pPr>
        <w:shd w:val="clear" w:color="auto" w:fill="FFFFFF"/>
        <w:jc w:val="right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u w:val="single"/>
          <w:lang w:eastAsia="el-GR"/>
        </w:rPr>
        <w:t> </w:t>
      </w:r>
    </w:p>
    <w:p w:rsidR="00DD4253" w:rsidRPr="00DD4253" w:rsidRDefault="00DD4253" w:rsidP="00DD4253">
      <w:pPr>
        <w:shd w:val="clear" w:color="auto" w:fill="FFFFFF"/>
        <w:jc w:val="right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el-GR"/>
        </w:rPr>
        <w:t>07.09.2021</w:t>
      </w:r>
    </w:p>
    <w:p w:rsidR="00DD4253" w:rsidRPr="00DD4253" w:rsidRDefault="00DD4253" w:rsidP="00DD4253">
      <w:pPr>
        <w:shd w:val="clear" w:color="auto" w:fill="FFFFFF"/>
        <w:jc w:val="right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 </w:t>
      </w:r>
    </w:p>
    <w:p w:rsidR="00DD4253" w:rsidRPr="00DD4253" w:rsidRDefault="00DD4253" w:rsidP="00DD4253">
      <w:pPr>
        <w:shd w:val="clear" w:color="auto" w:fill="FFFFFF"/>
        <w:jc w:val="center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 </w:t>
      </w:r>
    </w:p>
    <w:p w:rsidR="00DD4253" w:rsidRPr="00DD4253" w:rsidRDefault="00DD4253" w:rsidP="00DD4253">
      <w:pPr>
        <w:shd w:val="clear" w:color="auto" w:fill="FFFFFF"/>
        <w:spacing w:line="253" w:lineRule="atLeast"/>
        <w:jc w:val="center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el-GR"/>
        </w:rPr>
        <w:t>2</w:t>
      </w:r>
      <w:r w:rsidRPr="00DD4253">
        <w:rPr>
          <w:rFonts w:ascii="Calibri" w:eastAsia="Times New Roman" w:hAnsi="Calibri" w:cs="Times New Roman"/>
          <w:b/>
          <w:bCs/>
          <w:color w:val="444444"/>
          <w:sz w:val="12"/>
          <w:szCs w:val="12"/>
          <w:bdr w:val="none" w:sz="0" w:space="0" w:color="auto" w:frame="1"/>
          <w:lang w:eastAsia="el-GR"/>
        </w:rPr>
        <w:t>ο  </w:t>
      </w:r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el-GR"/>
        </w:rPr>
        <w:t>Πανελλήνιο Συνέδριο</w:t>
      </w:r>
    </w:p>
    <w:p w:rsidR="00DD4253" w:rsidRPr="00DD4253" w:rsidRDefault="00DD4253" w:rsidP="00DD4253">
      <w:pPr>
        <w:shd w:val="clear" w:color="auto" w:fill="FFFFFF"/>
        <w:spacing w:line="253" w:lineRule="atLeast"/>
        <w:jc w:val="center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el-GR"/>
        </w:rPr>
        <w:t xml:space="preserve">του Συλλόγου Συμβουλευτικής, </w:t>
      </w:r>
      <w:proofErr w:type="spellStart"/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el-GR"/>
        </w:rPr>
        <w:t>Coaching</w:t>
      </w:r>
      <w:proofErr w:type="spellEnd"/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el-GR"/>
        </w:rPr>
        <w:t>,  </w:t>
      </w:r>
      <w:proofErr w:type="spellStart"/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el-GR"/>
        </w:rPr>
        <w:t>Mentoring</w:t>
      </w:r>
      <w:proofErr w:type="spellEnd"/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el-GR"/>
        </w:rPr>
        <w:t xml:space="preserve"> Ελλάδας – </w:t>
      </w:r>
      <w:proofErr w:type="spellStart"/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el-GR"/>
        </w:rPr>
        <w:t>HCCMA</w:t>
      </w:r>
      <w:proofErr w:type="spellEnd"/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el-GR"/>
        </w:rPr>
        <w:t>,  </w:t>
      </w:r>
    </w:p>
    <w:p w:rsidR="00DD4253" w:rsidRPr="00DD4253" w:rsidRDefault="00DD4253" w:rsidP="00DD4253">
      <w:pPr>
        <w:shd w:val="clear" w:color="auto" w:fill="FFFFFF"/>
        <w:spacing w:after="240" w:line="253" w:lineRule="atLeast"/>
        <w:jc w:val="center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b/>
          <w:bCs/>
          <w:color w:val="444444"/>
          <w:sz w:val="18"/>
          <w:szCs w:val="18"/>
          <w:lang w:eastAsia="el-GR"/>
        </w:rPr>
        <w:t>Διαδικτυακά, 16-17 Οκτωβρίου 2021</w:t>
      </w:r>
    </w:p>
    <w:p w:rsidR="00DD4253" w:rsidRPr="00DD4253" w:rsidRDefault="00DD4253" w:rsidP="00DD4253">
      <w:pPr>
        <w:shd w:val="clear" w:color="auto" w:fill="FFFFFF"/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br/>
        <w:t>Ο </w:t>
      </w:r>
      <w:r w:rsidRPr="00DD4253">
        <w:rPr>
          <w:rFonts w:ascii="Calibri" w:eastAsia="Times New Roman" w:hAnsi="Calibri" w:cs="Times New Roman"/>
          <w:b/>
          <w:bCs/>
          <w:color w:val="444444"/>
          <w:sz w:val="18"/>
          <w:szCs w:val="18"/>
          <w:lang w:eastAsia="el-GR"/>
        </w:rPr>
        <w:t xml:space="preserve">Σύλλογος Συμβουλευτικής, </w:t>
      </w:r>
      <w:proofErr w:type="spellStart"/>
      <w:r w:rsidRPr="00DD4253">
        <w:rPr>
          <w:rFonts w:ascii="Calibri" w:eastAsia="Times New Roman" w:hAnsi="Calibri" w:cs="Times New Roman"/>
          <w:b/>
          <w:bCs/>
          <w:color w:val="444444"/>
          <w:sz w:val="18"/>
          <w:szCs w:val="18"/>
          <w:lang w:eastAsia="el-GR"/>
        </w:rPr>
        <w:t>Coaching</w:t>
      </w:r>
      <w:proofErr w:type="spellEnd"/>
      <w:r w:rsidRPr="00DD4253">
        <w:rPr>
          <w:rFonts w:ascii="Calibri" w:eastAsia="Times New Roman" w:hAnsi="Calibri" w:cs="Times New Roman"/>
          <w:b/>
          <w:bCs/>
          <w:color w:val="444444"/>
          <w:sz w:val="18"/>
          <w:szCs w:val="18"/>
          <w:lang w:eastAsia="el-GR"/>
        </w:rPr>
        <w:t xml:space="preserve">  </w:t>
      </w:r>
      <w:proofErr w:type="spellStart"/>
      <w:r w:rsidRPr="00DD4253">
        <w:rPr>
          <w:rFonts w:ascii="Calibri" w:eastAsia="Times New Roman" w:hAnsi="Calibri" w:cs="Times New Roman"/>
          <w:b/>
          <w:bCs/>
          <w:color w:val="444444"/>
          <w:sz w:val="18"/>
          <w:szCs w:val="18"/>
          <w:lang w:eastAsia="el-GR"/>
        </w:rPr>
        <w:t>Mentoring</w:t>
      </w:r>
      <w:proofErr w:type="spellEnd"/>
      <w:r w:rsidRPr="00DD4253">
        <w:rPr>
          <w:rFonts w:ascii="Calibri" w:eastAsia="Times New Roman" w:hAnsi="Calibri" w:cs="Times New Roman"/>
          <w:b/>
          <w:bCs/>
          <w:color w:val="444444"/>
          <w:sz w:val="18"/>
          <w:szCs w:val="18"/>
          <w:lang w:eastAsia="el-GR"/>
        </w:rPr>
        <w:t xml:space="preserve"> Ελλάδας</w:t>
      </w: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 – </w:t>
      </w:r>
      <w:proofErr w:type="spellStart"/>
      <w:r w:rsidRPr="00DD4253">
        <w:rPr>
          <w:rFonts w:ascii="Calibri" w:eastAsia="Times New Roman" w:hAnsi="Calibri" w:cs="Times New Roman"/>
          <w:b/>
          <w:bCs/>
          <w:color w:val="444444"/>
          <w:sz w:val="18"/>
          <w:szCs w:val="18"/>
          <w:lang w:eastAsia="el-GR"/>
        </w:rPr>
        <w:t>HCCMA</w:t>
      </w:r>
      <w:proofErr w:type="spellEnd"/>
      <w:r w:rsidRPr="00DD4253">
        <w:rPr>
          <w:rFonts w:ascii="Calibri" w:eastAsia="Times New Roman" w:hAnsi="Calibri" w:cs="Times New Roman"/>
          <w:b/>
          <w:bCs/>
          <w:color w:val="444444"/>
          <w:sz w:val="18"/>
          <w:szCs w:val="18"/>
          <w:lang w:eastAsia="el-GR"/>
        </w:rPr>
        <w:t>, </w:t>
      </w: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διοργανώνει το δεύτερο πανελλήνιο συνέδριο, </w:t>
      </w:r>
      <w:r w:rsidRPr="00DD4253">
        <w:rPr>
          <w:rFonts w:ascii="Calibri" w:eastAsia="Times New Roman" w:hAnsi="Calibri" w:cs="Times New Roman"/>
          <w:color w:val="444444"/>
          <w:sz w:val="18"/>
          <w:szCs w:val="18"/>
          <w:lang w:eastAsia="el-GR"/>
        </w:rPr>
        <w:t>το οποίο θα πραγματοποιηθεί διαδικτυακά, </w:t>
      </w: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με τίτλο: «Δεξιότητες και Αναπτυξιακή Νοοτροπία»,  </w:t>
      </w:r>
      <w:r w:rsidRPr="00DD4253">
        <w:rPr>
          <w:rFonts w:ascii="Calibri" w:eastAsia="Times New Roman" w:hAnsi="Calibri" w:cs="Times New Roman"/>
          <w:b/>
          <w:bCs/>
          <w:color w:val="444444"/>
          <w:sz w:val="18"/>
          <w:szCs w:val="18"/>
          <w:lang w:eastAsia="el-GR"/>
        </w:rPr>
        <w:t>16 και 17 Οκτωβρίου 2021.</w:t>
      </w:r>
    </w:p>
    <w:p w:rsidR="00DD4253" w:rsidRPr="00DD4253" w:rsidRDefault="00DD4253" w:rsidP="00DD4253">
      <w:pPr>
        <w:shd w:val="clear" w:color="auto" w:fill="FFFFFF"/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br/>
        <w:t>Σκοπός του φετινού συνεδρίου είναι η διερεύνηση της συμβολής του </w:t>
      </w:r>
      <w:proofErr w:type="spellStart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Coaching</w:t>
      </w:r>
      <w:proofErr w:type="spellEnd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 xml:space="preserve"> του </w:t>
      </w:r>
      <w:proofErr w:type="spellStart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Μentoring</w:t>
      </w:r>
      <w:proofErr w:type="spellEnd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 xml:space="preserve"> και της Συμβουλευτικής στη διαδικασία της προσωπικής ανάπτυξης και της απόκτησης των δεξιοτήτων που θα συνεισφέρουν,  τόσο σε προσωπικό όσο και επαγγελματικό επίπεδο, ώστε ο άνθρωπος να ζει μία ολοκληρωμένη ζωή με ευημερία και υγεία.</w:t>
      </w:r>
    </w:p>
    <w:p w:rsidR="00DD4253" w:rsidRPr="00DD4253" w:rsidRDefault="00DD4253" w:rsidP="00DD4253">
      <w:pPr>
        <w:shd w:val="clear" w:color="auto" w:fill="FFFFFF"/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br/>
        <w:t xml:space="preserve">Το συνέδριο απευθύνεται σε όλους τους επαγγελματίες του χώρου, </w:t>
      </w:r>
      <w:proofErr w:type="spellStart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coaches</w:t>
      </w:r>
      <w:proofErr w:type="spellEnd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, συμβούλους, στελέχη επιχειρήσεων, επαγγελματίες, εκπαιδευτικούς, ερευνητές, φοιτητές.</w:t>
      </w:r>
    </w:p>
    <w:p w:rsidR="00DD4253" w:rsidRPr="00DD4253" w:rsidRDefault="00DD4253" w:rsidP="00DD4253">
      <w:pPr>
        <w:shd w:val="clear" w:color="auto" w:fill="FFFFFF"/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br/>
        <w:t>Οι θεματικές ενότητες του Συνεδρίου περιλαμβάνουν Νοοτροπία-</w:t>
      </w:r>
      <w:proofErr w:type="spellStart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Mindset</w:t>
      </w:r>
      <w:proofErr w:type="spellEnd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 xml:space="preserve"> / Επαγγελματική Ανάπτυξη, Αυτό-Ανάπτυξη, Αυτό - Εκπαίδευση / Δεξιότητες – </w:t>
      </w:r>
      <w:proofErr w:type="spellStart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Soft</w:t>
      </w:r>
      <w:proofErr w:type="spellEnd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 xml:space="preserve"> </w:t>
      </w:r>
      <w:proofErr w:type="spellStart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Skills</w:t>
      </w:r>
      <w:proofErr w:type="spellEnd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.</w:t>
      </w:r>
    </w:p>
    <w:p w:rsidR="00DD4253" w:rsidRPr="00DD4253" w:rsidRDefault="00DD4253" w:rsidP="00DD4253">
      <w:pPr>
        <w:shd w:val="clear" w:color="auto" w:fill="FFFFFF"/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 </w:t>
      </w:r>
    </w:p>
    <w:p w:rsidR="00DD4253" w:rsidRPr="00DD4253" w:rsidRDefault="00DD4253" w:rsidP="00DD4253">
      <w:pPr>
        <w:shd w:val="clear" w:color="auto" w:fill="FFFFFF"/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Το πρόγραμμα του Συνεδρίου θα περιλαμβάνει εισηγήσεις, στρογγυλά τραπέζια, προφορικές ανακοινώσεις και αναρτημένες εργασίες.</w:t>
      </w:r>
    </w:p>
    <w:p w:rsidR="00DD4253" w:rsidRPr="00DD4253" w:rsidRDefault="00DD4253" w:rsidP="00DD4253">
      <w:pPr>
        <w:shd w:val="clear" w:color="auto" w:fill="FFFFFF"/>
        <w:spacing w:line="253" w:lineRule="atLeast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  <w:lang w:eastAsia="el-GR"/>
        </w:rPr>
      </w:pP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 </w:t>
      </w:r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br/>
        <w:t>Περισσότερες πληροφορίες για τις θεματικές, τον τύπο παρουσίασης, τις προθεσμίες υποβολής εργασιών, τις ημερομηνίες εγγραφής και το κόστος συμμετοχής θα βρείτε  τις επόμενες μέρες στην ιστοσελίδα του συλλόγου μας </w:t>
      </w:r>
      <w:hyperlink r:id="rId4" w:tgtFrame="_blank" w:history="1">
        <w:r w:rsidRPr="00DD4253">
          <w:rPr>
            <w:rFonts w:ascii="Calibri" w:eastAsia="Times New Roman" w:hAnsi="Calibri" w:cs="Times New Roman"/>
            <w:b/>
            <w:bCs/>
            <w:color w:val="0000FF"/>
            <w:sz w:val="18"/>
            <w:szCs w:val="18"/>
            <w:u w:val="single"/>
            <w:lang w:eastAsia="el-GR"/>
          </w:rPr>
          <w:t>www.hccma.org</w:t>
        </w:r>
      </w:hyperlink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, στη σελίδα </w:t>
      </w:r>
      <w:hyperlink r:id="rId5" w:tgtFrame="_blank" w:history="1">
        <w:r w:rsidRPr="00DD425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el-GR"/>
          </w:rPr>
          <w:t>HCCMA</w:t>
        </w:r>
      </w:hyperlink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 xml:space="preserve"> στο </w:t>
      </w:r>
      <w:proofErr w:type="spellStart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facebook</w:t>
      </w:r>
      <w:proofErr w:type="spellEnd"/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 και στην ηλεκτρονική διεύθυνση: </w:t>
      </w:r>
      <w:hyperlink r:id="rId6" w:tgtFrame="_blank" w:history="1">
        <w:r w:rsidRPr="00DD4253">
          <w:rPr>
            <w:rFonts w:ascii="Calibri" w:eastAsia="Times New Roman" w:hAnsi="Calibri" w:cs="Times New Roman"/>
            <w:b/>
            <w:bCs/>
            <w:color w:val="0000FF"/>
            <w:sz w:val="18"/>
            <w:szCs w:val="18"/>
            <w:u w:val="single"/>
            <w:lang w:eastAsia="el-GR"/>
          </w:rPr>
          <w:t>info.hccma@gmail.com</w:t>
        </w:r>
      </w:hyperlink>
      <w:r w:rsidRPr="00DD4253">
        <w:rPr>
          <w:rFonts w:ascii="Times New Roman" w:eastAsia="Times New Roman" w:hAnsi="Times New Roman" w:cs="Times New Roman"/>
          <w:color w:val="444444"/>
          <w:sz w:val="18"/>
          <w:szCs w:val="18"/>
          <w:lang w:eastAsia="el-GR"/>
        </w:rPr>
        <w:t>.</w:t>
      </w:r>
    </w:p>
    <w:p w:rsidR="003D76E6" w:rsidRDefault="00DD4253"/>
    <w:sectPr w:rsidR="003D76E6" w:rsidSect="009E04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53"/>
    <w:rsid w:val="0060504C"/>
    <w:rsid w:val="009E04DE"/>
    <w:rsid w:val="00D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EE589"/>
  <w15:chartTrackingRefBased/>
  <w15:docId w15:val="{AAECB8C4-545E-0141-9C02-4E9D2247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253"/>
    <w:rPr>
      <w:b/>
      <w:bCs/>
    </w:rPr>
  </w:style>
  <w:style w:type="paragraph" w:customStyle="1" w:styleId="xmsonormal">
    <w:name w:val="x_msonormal"/>
    <w:basedOn w:val="a"/>
    <w:rsid w:val="00DD42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styleId="-">
    <w:name w:val="Hyperlink"/>
    <w:basedOn w:val="a0"/>
    <w:uiPriority w:val="99"/>
    <w:semiHidden/>
    <w:unhideWhenUsed/>
    <w:rsid w:val="00DD4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hccma@gmail.com" TargetMode="External"/><Relationship Id="rId5" Type="http://schemas.openxmlformats.org/officeDocument/2006/relationships/hyperlink" Target="https://www.facebook.com/HellenicCounselingCoachingMentoringAssociation" TargetMode="External"/><Relationship Id="rId4" Type="http://schemas.openxmlformats.org/officeDocument/2006/relationships/hyperlink" Target="http://www.hccma.or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2021-09-08T13:09:00Z</dcterms:created>
  <dcterms:modified xsi:type="dcterms:W3CDTF">2021-09-08T13:10:00Z</dcterms:modified>
</cp:coreProperties>
</file>