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B0" w:rsidRDefault="00341D19" w:rsidP="00341D19">
      <w:pPr>
        <w:pStyle w:val="Web"/>
        <w:shd w:val="clear" w:color="auto" w:fill="FFFFFF"/>
        <w:spacing w:after="240" w:afterAutospacing="0" w:line="390" w:lineRule="atLeast"/>
        <w:jc w:val="center"/>
        <w:rPr>
          <w:rFonts w:ascii="Georgia" w:hAnsi="Georgia"/>
          <w:color w:val="454648"/>
          <w:sz w:val="26"/>
          <w:szCs w:val="26"/>
        </w:rPr>
      </w:pPr>
      <w:r>
        <w:rPr>
          <w:rFonts w:ascii="Georgia" w:hAnsi="Georgia"/>
          <w:noProof/>
          <w:color w:val="454648"/>
          <w:sz w:val="26"/>
          <w:szCs w:val="26"/>
        </w:rPr>
        <w:drawing>
          <wp:inline distT="0" distB="0" distL="0" distR="0">
            <wp:extent cx="2009775" cy="15621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B0" w:rsidRDefault="00D509B0" w:rsidP="00D509B0">
      <w:pPr>
        <w:pStyle w:val="Web"/>
        <w:shd w:val="clear" w:color="auto" w:fill="FFFFFF"/>
        <w:spacing w:after="240" w:afterAutospacing="0" w:line="390" w:lineRule="atLeast"/>
        <w:jc w:val="center"/>
        <w:rPr>
          <w:rFonts w:ascii="Georgia" w:hAnsi="Georgia"/>
          <w:color w:val="454648"/>
          <w:sz w:val="26"/>
          <w:szCs w:val="26"/>
        </w:rPr>
      </w:pPr>
      <w:r>
        <w:rPr>
          <w:rFonts w:ascii="Georgia" w:hAnsi="Georgia"/>
          <w:color w:val="454648"/>
          <w:sz w:val="26"/>
          <w:szCs w:val="26"/>
        </w:rPr>
        <w:t>ΔΕΛΤΙΟ ΤΥΠΟΥ</w:t>
      </w:r>
    </w:p>
    <w:p w:rsidR="00D509B0" w:rsidRPr="00341D19" w:rsidRDefault="00D509B0" w:rsidP="00341D19">
      <w:pPr>
        <w:pStyle w:val="Web"/>
        <w:shd w:val="clear" w:color="auto" w:fill="FFFFFF"/>
        <w:spacing w:after="240" w:afterAutospacing="0" w:line="390" w:lineRule="atLeast"/>
        <w:jc w:val="both"/>
        <w:rPr>
          <w:b/>
          <w:bCs/>
          <w:color w:val="454648"/>
        </w:rPr>
      </w:pPr>
      <w:bookmarkStart w:id="0" w:name="_GoBack"/>
      <w:r w:rsidRPr="00341D19">
        <w:rPr>
          <w:color w:val="454648"/>
        </w:rPr>
        <w:t xml:space="preserve">Η Πρυτάνισσα του Πανεπιστημίου Αιγαίου, </w:t>
      </w:r>
      <w:r w:rsidRPr="00341D19">
        <w:rPr>
          <w:color w:val="454648"/>
          <w:lang w:val="en-US"/>
        </w:rPr>
        <w:t>K</w:t>
      </w:r>
      <w:proofErr w:type="spellStart"/>
      <w:r w:rsidRPr="00341D19">
        <w:rPr>
          <w:color w:val="454648"/>
        </w:rPr>
        <w:t>αθηγήτρια</w:t>
      </w:r>
      <w:proofErr w:type="spellEnd"/>
      <w:r w:rsidRPr="00341D19">
        <w:rPr>
          <w:color w:val="454648"/>
        </w:rPr>
        <w:t> </w:t>
      </w:r>
      <w:r w:rsidRPr="00341D19">
        <w:rPr>
          <w:b/>
          <w:bCs/>
          <w:color w:val="454648"/>
        </w:rPr>
        <w:t xml:space="preserve">Χρυσή </w:t>
      </w:r>
      <w:proofErr w:type="spellStart"/>
      <w:r w:rsidRPr="00341D19">
        <w:rPr>
          <w:b/>
          <w:bCs/>
          <w:color w:val="454648"/>
        </w:rPr>
        <w:t>Βιτσιλάκη</w:t>
      </w:r>
      <w:proofErr w:type="spellEnd"/>
      <w:r w:rsidRPr="00341D19">
        <w:rPr>
          <w:b/>
          <w:bCs/>
          <w:color w:val="454648"/>
        </w:rPr>
        <w:t xml:space="preserve"> </w:t>
      </w:r>
      <w:r w:rsidRPr="00341D19">
        <w:rPr>
          <w:color w:val="454648"/>
        </w:rPr>
        <w:t xml:space="preserve">συναντήθηκε το πρωί της Δευτέρας </w:t>
      </w:r>
      <w:r w:rsidR="00341D19" w:rsidRPr="00341D19">
        <w:rPr>
          <w:color w:val="454648"/>
        </w:rPr>
        <w:t xml:space="preserve">(1/6/2020) </w:t>
      </w:r>
      <w:r w:rsidRPr="00341D19">
        <w:rPr>
          <w:color w:val="454648"/>
        </w:rPr>
        <w:t>στη Μυτιλήνη με τη Γενική Γραμματέα Αιγαίου και Νησιωτικής Πολιτικής </w:t>
      </w:r>
      <w:r w:rsidR="00872681" w:rsidRPr="00341D19">
        <w:rPr>
          <w:color w:val="454648"/>
        </w:rPr>
        <w:t xml:space="preserve">κ. </w:t>
      </w:r>
      <w:r w:rsidRPr="00341D19">
        <w:rPr>
          <w:b/>
          <w:bCs/>
          <w:color w:val="454648"/>
        </w:rPr>
        <w:t>Χριστιάνα Καλογήρου.</w:t>
      </w:r>
    </w:p>
    <w:p w:rsidR="00046D80" w:rsidRPr="00341D19" w:rsidRDefault="00975A52" w:rsidP="00341D19">
      <w:pPr>
        <w:pStyle w:val="Web"/>
        <w:shd w:val="clear" w:color="auto" w:fill="FFFFFF"/>
        <w:spacing w:after="240" w:afterAutospacing="0" w:line="390" w:lineRule="atLeast"/>
        <w:jc w:val="both"/>
        <w:rPr>
          <w:color w:val="454648"/>
        </w:rPr>
      </w:pPr>
      <w:r w:rsidRPr="00341D19">
        <w:rPr>
          <w:color w:val="454648"/>
        </w:rPr>
        <w:t>Στη συνάντηση σ</w:t>
      </w:r>
      <w:r w:rsidR="00D509B0" w:rsidRPr="00341D19">
        <w:rPr>
          <w:color w:val="454648"/>
        </w:rPr>
        <w:t>υζητήθηκαν</w:t>
      </w:r>
      <w:r w:rsidR="00046D80" w:rsidRPr="00341D19">
        <w:rPr>
          <w:color w:val="454648"/>
        </w:rPr>
        <w:t xml:space="preserve"> γενικότερα η επιτακτική ανάγκη άσκησης εξειδικευμένων πολιτικών σε όλους τους τομείς της </w:t>
      </w:r>
      <w:proofErr w:type="spellStart"/>
      <w:r w:rsidR="00046D80" w:rsidRPr="00341D19">
        <w:rPr>
          <w:color w:val="454648"/>
        </w:rPr>
        <w:t>κοινωνικο</w:t>
      </w:r>
      <w:proofErr w:type="spellEnd"/>
      <w:r w:rsidR="00046D80" w:rsidRPr="00341D19">
        <w:rPr>
          <w:color w:val="454648"/>
        </w:rPr>
        <w:t xml:space="preserve">-οικονομικής και πολιτιστικής δραστηριότητας των νησιωτικών περιοχών και ειδικότερα η ανάγκη </w:t>
      </w:r>
      <w:proofErr w:type="spellStart"/>
      <w:r w:rsidR="00046D80" w:rsidRPr="00341D19">
        <w:rPr>
          <w:color w:val="454648"/>
        </w:rPr>
        <w:t>στοχευμένων</w:t>
      </w:r>
      <w:proofErr w:type="spellEnd"/>
      <w:r w:rsidR="00046D80" w:rsidRPr="00341D19">
        <w:rPr>
          <w:color w:val="454648"/>
        </w:rPr>
        <w:t xml:space="preserve"> πολιτικών για την εκπαίδευση όλων των βαθμίδων στα νησιά μας.</w:t>
      </w:r>
    </w:p>
    <w:p w:rsidR="00D509B0" w:rsidRPr="00341D19" w:rsidRDefault="00D509B0" w:rsidP="00341D19">
      <w:pPr>
        <w:pStyle w:val="Web"/>
        <w:shd w:val="clear" w:color="auto" w:fill="FFFFFF"/>
        <w:spacing w:after="240" w:afterAutospacing="0" w:line="390" w:lineRule="atLeast"/>
        <w:jc w:val="both"/>
        <w:rPr>
          <w:color w:val="454648"/>
        </w:rPr>
      </w:pPr>
      <w:r w:rsidRPr="00341D19">
        <w:rPr>
          <w:color w:val="454648"/>
        </w:rPr>
        <w:t>«Οι δυνατότητες συνεργασίας και αξιοποίησης της επιστημονικής κοινότητας του Πανεπιστημίου Αιγαίου είναι σημαντική για τη στήριξη και την ανάπτυξη των νησιών μας», επεσήμανε η Χριστιάνα Καλογήρου.</w:t>
      </w:r>
      <w:r w:rsidR="00872681" w:rsidRPr="00341D19">
        <w:rPr>
          <w:color w:val="454648"/>
        </w:rPr>
        <w:t xml:space="preserve"> </w:t>
      </w:r>
      <w:r w:rsidR="00E203B9" w:rsidRPr="00341D19">
        <w:rPr>
          <w:color w:val="454648"/>
        </w:rPr>
        <w:t>Η</w:t>
      </w:r>
      <w:r w:rsidR="00872681" w:rsidRPr="00341D19">
        <w:rPr>
          <w:color w:val="454648"/>
        </w:rPr>
        <w:t xml:space="preserve"> Πρυτάνισσα</w:t>
      </w:r>
      <w:r w:rsidR="00046D80" w:rsidRPr="00341D19">
        <w:rPr>
          <w:color w:val="454648"/>
        </w:rPr>
        <w:t xml:space="preserve"> </w:t>
      </w:r>
      <w:r w:rsidR="00E203B9" w:rsidRPr="00341D19">
        <w:rPr>
          <w:color w:val="454648"/>
        </w:rPr>
        <w:t>εξέφρασε την ικανοποίησή της για τη συνεργασία και για το γεγονός ότι επιτέλους προωθείται</w:t>
      </w:r>
      <w:r w:rsidR="006413F8" w:rsidRPr="00341D19">
        <w:rPr>
          <w:color w:val="454648"/>
        </w:rPr>
        <w:t xml:space="preserve"> ένα</w:t>
      </w:r>
      <w:r w:rsidR="00E203B9" w:rsidRPr="00341D19">
        <w:rPr>
          <w:color w:val="454648"/>
        </w:rPr>
        <w:t xml:space="preserve"> ολοκληρωμένο πλαίσιο πολιτικών για τη </w:t>
      </w:r>
      <w:proofErr w:type="spellStart"/>
      <w:r w:rsidR="00E203B9" w:rsidRPr="00341D19">
        <w:rPr>
          <w:color w:val="454648"/>
        </w:rPr>
        <w:t>νησιωτικότητα</w:t>
      </w:r>
      <w:proofErr w:type="spellEnd"/>
      <w:r w:rsidR="00106241" w:rsidRPr="00341D19">
        <w:rPr>
          <w:color w:val="454648"/>
        </w:rPr>
        <w:softHyphen/>
      </w:r>
      <w:r w:rsidR="00106241" w:rsidRPr="00341D19">
        <w:rPr>
          <w:color w:val="454648"/>
        </w:rPr>
        <w:softHyphen/>
      </w:r>
      <w:r w:rsidR="00046D80" w:rsidRPr="00341D19">
        <w:rPr>
          <w:color w:val="454648"/>
        </w:rPr>
        <w:t xml:space="preserve"> και επιβεβαίωσε την πρόθεση ενεργούς συνδρομής του Πανεπιστημίου Αιγαίου στο σχεδιασμό και την υλοποίηση των πολιτικών αυτών, προς όφελος </w:t>
      </w:r>
      <w:r w:rsidR="00AD0746" w:rsidRPr="00341D19">
        <w:rPr>
          <w:color w:val="454648"/>
        </w:rPr>
        <w:t>της κοινότητας του Αρχιπελάγους</w:t>
      </w:r>
      <w:r w:rsidR="00046D80" w:rsidRPr="00341D19">
        <w:rPr>
          <w:color w:val="454648"/>
        </w:rPr>
        <w:t xml:space="preserve">, </w:t>
      </w:r>
      <w:r w:rsidR="00AD0746" w:rsidRPr="00341D19">
        <w:rPr>
          <w:color w:val="454648"/>
        </w:rPr>
        <w:t>της</w:t>
      </w:r>
      <w:r w:rsidR="00046D80" w:rsidRPr="00341D19">
        <w:rPr>
          <w:color w:val="454648"/>
        </w:rPr>
        <w:t xml:space="preserve"> οποί</w:t>
      </w:r>
      <w:r w:rsidR="00AD0746" w:rsidRPr="00341D19">
        <w:rPr>
          <w:color w:val="454648"/>
        </w:rPr>
        <w:t>ας</w:t>
      </w:r>
      <w:r w:rsidR="00046D80" w:rsidRPr="00341D19">
        <w:rPr>
          <w:color w:val="454648"/>
        </w:rPr>
        <w:t xml:space="preserve"> το Πανεπιστήμιο αποτελεί</w:t>
      </w:r>
      <w:r w:rsidR="00AD0746" w:rsidRPr="00341D19">
        <w:rPr>
          <w:color w:val="454648"/>
        </w:rPr>
        <w:t xml:space="preserve"> πλέον</w:t>
      </w:r>
      <w:r w:rsidR="00046D80" w:rsidRPr="00341D19">
        <w:rPr>
          <w:color w:val="454648"/>
        </w:rPr>
        <w:t xml:space="preserve"> συστατικό στοιχείο.</w:t>
      </w:r>
      <w:r w:rsidR="006413F8" w:rsidRPr="00341D19">
        <w:rPr>
          <w:color w:val="454648"/>
        </w:rPr>
        <w:t xml:space="preserve"> </w:t>
      </w:r>
    </w:p>
    <w:bookmarkEnd w:id="0"/>
    <w:p w:rsidR="009F424F" w:rsidRPr="00341D19" w:rsidRDefault="00341D19" w:rsidP="0034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24F" w:rsidRPr="00341D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B0"/>
    <w:rsid w:val="00046D80"/>
    <w:rsid w:val="00057C4B"/>
    <w:rsid w:val="00106241"/>
    <w:rsid w:val="00341D19"/>
    <w:rsid w:val="006413F8"/>
    <w:rsid w:val="00872681"/>
    <w:rsid w:val="00975A52"/>
    <w:rsid w:val="00AD0746"/>
    <w:rsid w:val="00C400B6"/>
    <w:rsid w:val="00D509B0"/>
    <w:rsid w:val="00DA3F5A"/>
    <w:rsid w:val="00E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26DD"/>
  <w15:chartTrackingRefBased/>
  <w15:docId w15:val="{9DBB8C19-0270-4618-A674-D7BBC99B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5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Maria</dc:creator>
  <cp:keywords/>
  <dc:description/>
  <cp:lastModifiedBy>Tzekou Dora</cp:lastModifiedBy>
  <cp:revision>4</cp:revision>
  <cp:lastPrinted>2020-06-01T10:30:00Z</cp:lastPrinted>
  <dcterms:created xsi:type="dcterms:W3CDTF">2020-06-01T11:11:00Z</dcterms:created>
  <dcterms:modified xsi:type="dcterms:W3CDTF">2020-06-02T05:43:00Z</dcterms:modified>
</cp:coreProperties>
</file>