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A6372" w14:textId="54E7E621" w:rsidR="007A41A9" w:rsidRDefault="007A41A9" w:rsidP="00E21F3B">
      <w:pPr>
        <w:pBdr>
          <w:bottom w:val="single" w:sz="4" w:space="1" w:color="AEAAAA" w:themeColor="background2" w:themeShade="BF"/>
        </w:pBdr>
        <w:tabs>
          <w:tab w:val="center" w:pos="4820"/>
          <w:tab w:val="right" w:pos="9638"/>
        </w:tabs>
        <w:spacing w:after="240"/>
      </w:pPr>
      <w:r>
        <w:rPr>
          <w:noProof/>
          <w:lang w:eastAsia="el-GR"/>
        </w:rPr>
        <w:drawing>
          <wp:inline distT="0" distB="0" distL="0" distR="0" wp14:anchorId="282822A6" wp14:editId="68DBA32D">
            <wp:extent cx="1749152" cy="360000"/>
            <wp:effectExtent l="0" t="0" r="3810" b="2540"/>
            <wp:docPr id="1026" name="Picture 2" descr="C:\Users\Dimitra\Desktop\desinno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imitra\Desktop\desinno-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152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1F3B">
        <w:tab/>
      </w:r>
      <w:r w:rsidR="00E21F3B">
        <w:rPr>
          <w:noProof/>
        </w:rPr>
        <w:drawing>
          <wp:inline distT="0" distB="0" distL="0" distR="0" wp14:anchorId="21590009" wp14:editId="2D26FA3E">
            <wp:extent cx="1486080" cy="432000"/>
            <wp:effectExtent l="0" t="0" r="0" b="635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66B2A2D-B235-4518-8229-84E94079E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A66B2A2D-B235-4518-8229-84E94079E0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8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F3B">
        <w:tab/>
      </w:r>
      <w:r w:rsidR="00E21F3B" w:rsidRPr="00094BE8">
        <w:rPr>
          <w:rFonts w:eastAsiaTheme="majorEastAsia"/>
          <w:b/>
          <w:noProof/>
          <w:lang w:eastAsia="el-GR"/>
        </w:rPr>
        <w:drawing>
          <wp:inline distT="0" distB="0" distL="0" distR="0" wp14:anchorId="77A7055C" wp14:editId="5D857FA6">
            <wp:extent cx="1552499" cy="360000"/>
            <wp:effectExtent l="0" t="0" r="0" b="2540"/>
            <wp:docPr id="5" name="Picture 2" descr="LogosBeneficairesErasmus+RIGHT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BeneficairesErasmus+RIGHT_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62" b="-212"/>
                    <a:stretch>
                      <a:fillRect/>
                    </a:stretch>
                  </pic:blipFill>
                  <pic:spPr>
                    <a:xfrm>
                      <a:off x="0" y="0"/>
                      <a:ext cx="155249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ADAF" w14:textId="6F825FCA" w:rsidR="006A41CE" w:rsidRPr="006B3421" w:rsidRDefault="00E21F3B" w:rsidP="00E21F3B">
      <w:pPr>
        <w:spacing w:after="240"/>
        <w:jc w:val="center"/>
        <w:rPr>
          <w:b/>
          <w:color w:val="002060"/>
          <w:sz w:val="26"/>
          <w:szCs w:val="26"/>
        </w:rPr>
      </w:pPr>
      <w:r w:rsidRPr="006B3421">
        <w:rPr>
          <w:b/>
          <w:color w:val="002060"/>
          <w:sz w:val="26"/>
          <w:szCs w:val="26"/>
        </w:rPr>
        <w:t>ΜΕΤΑΦΟΡΑ ΤΕΧΝΟΓΝΩΣΙΑΣ ΓΥΡΩ ΑΠΟ ΤΗ ΣΧΕΔΙΑΣΗ ΚΑΙ ΤΗΝ ΚΑΙΝΟΤΟΜΙΑ ΣΤΗΝ ΙΝΔΙΑ</w:t>
      </w:r>
    </w:p>
    <w:p w14:paraId="6FF3DEE2" w14:textId="7BAB1EF9" w:rsidR="006B3421" w:rsidRDefault="006B3421" w:rsidP="002F2622">
      <w:r>
        <w:rPr>
          <w:noProof/>
        </w:rPr>
        <w:drawing>
          <wp:inline distT="0" distB="0" distL="0" distR="0" wp14:anchorId="6984B9DA" wp14:editId="5EBDDA67">
            <wp:extent cx="6152978" cy="34671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621" cy="347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B035" w14:textId="62BA068C" w:rsidR="002F2622" w:rsidRDefault="002F2622" w:rsidP="00E21F3B">
      <w:pPr>
        <w:jc w:val="both"/>
      </w:pPr>
      <w:r>
        <w:t xml:space="preserve">Από την Δευτέρα, 7 Δεκεμβρίου βρίσκεται σε εξέλιξη ένα πρόγραμμα μεταφοράς </w:t>
      </w:r>
      <w:r w:rsidR="006B3421">
        <w:t xml:space="preserve">τεχνογνωσίας </w:t>
      </w:r>
      <w:r>
        <w:t xml:space="preserve">σε τρία Πανεπιστήμια της Ινδίας το οποίο διοργανώνεται </w:t>
      </w:r>
      <w:r>
        <w:t>από το Τμήμα Μηχανικών Σχεδίασης Προϊόντων &amp; Συστημάτων της Πολυτεχνικής Σχολής του Πανεπιστημίου Αιγαίου</w:t>
      </w:r>
      <w:r>
        <w:t xml:space="preserve">. Στο πρόγραμμα συμμετέχουν 22 Καθηγητές από τα Ινδικά πανεπιστήμια </w:t>
      </w:r>
      <w:r w:rsidRPr="002767A9">
        <w:rPr>
          <w:lang w:val="en-US"/>
        </w:rPr>
        <w:t>World</w:t>
      </w:r>
      <w:r w:rsidRPr="002F2622">
        <w:t xml:space="preserve"> </w:t>
      </w:r>
      <w:r w:rsidRPr="002767A9">
        <w:rPr>
          <w:lang w:val="en-US"/>
        </w:rPr>
        <w:t>University</w:t>
      </w:r>
      <w:r w:rsidRPr="002F2622">
        <w:t xml:space="preserve"> </w:t>
      </w:r>
      <w:r w:rsidRPr="002767A9">
        <w:rPr>
          <w:lang w:val="en-US"/>
        </w:rPr>
        <w:t>of</w:t>
      </w:r>
      <w:r w:rsidRPr="002F2622">
        <w:t xml:space="preserve"> </w:t>
      </w:r>
      <w:r w:rsidRPr="002767A9">
        <w:rPr>
          <w:lang w:val="en-US"/>
        </w:rPr>
        <w:t>Design</w:t>
      </w:r>
      <w:r w:rsidRPr="002F2622">
        <w:t xml:space="preserve"> (</w:t>
      </w:r>
      <w:r>
        <w:rPr>
          <w:lang w:val="en-US"/>
        </w:rPr>
        <w:t>Delhi</w:t>
      </w:r>
      <w:r w:rsidRPr="002F2622">
        <w:t xml:space="preserve">), </w:t>
      </w:r>
      <w:r w:rsidRPr="002767A9">
        <w:rPr>
          <w:lang w:val="en-US"/>
        </w:rPr>
        <w:t>Indraprastha</w:t>
      </w:r>
      <w:r w:rsidRPr="002F2622">
        <w:t xml:space="preserve"> </w:t>
      </w:r>
      <w:r w:rsidRPr="002767A9">
        <w:rPr>
          <w:lang w:val="en-US"/>
        </w:rPr>
        <w:t>Institute</w:t>
      </w:r>
      <w:r w:rsidRPr="002F2622">
        <w:t xml:space="preserve"> </w:t>
      </w:r>
      <w:r w:rsidRPr="002767A9">
        <w:rPr>
          <w:lang w:val="en-US"/>
        </w:rPr>
        <w:t>of</w:t>
      </w:r>
      <w:r w:rsidRPr="002F2622">
        <w:t xml:space="preserve"> </w:t>
      </w:r>
      <w:r w:rsidRPr="002767A9">
        <w:rPr>
          <w:lang w:val="en-US"/>
        </w:rPr>
        <w:t>Information</w:t>
      </w:r>
      <w:r w:rsidRPr="002F2622">
        <w:t xml:space="preserve"> </w:t>
      </w:r>
      <w:r w:rsidRPr="002767A9">
        <w:rPr>
          <w:lang w:val="en-US"/>
        </w:rPr>
        <w:t>Technology</w:t>
      </w:r>
      <w:r w:rsidRPr="002F2622">
        <w:t xml:space="preserve"> (</w:t>
      </w:r>
      <w:r w:rsidRPr="002767A9">
        <w:rPr>
          <w:lang w:val="en-US"/>
        </w:rPr>
        <w:t>Delhi</w:t>
      </w:r>
      <w:r w:rsidRPr="002F2622">
        <w:t xml:space="preserve">) </w:t>
      </w:r>
      <w:r>
        <w:t>και</w:t>
      </w:r>
      <w:r w:rsidRPr="002F2622">
        <w:t xml:space="preserve"> </w:t>
      </w:r>
      <w:r>
        <w:t>το</w:t>
      </w:r>
      <w:r w:rsidRPr="002F2622">
        <w:t xml:space="preserve"> </w:t>
      </w:r>
      <w:r w:rsidRPr="00B45D67">
        <w:rPr>
          <w:lang w:val="en-US"/>
        </w:rPr>
        <w:t>RIMT</w:t>
      </w:r>
      <w:r w:rsidRPr="002F2622">
        <w:t xml:space="preserve"> </w:t>
      </w:r>
      <w:r w:rsidRPr="00B45D67">
        <w:rPr>
          <w:lang w:val="en-US"/>
        </w:rPr>
        <w:t>University</w:t>
      </w:r>
      <w:r w:rsidRPr="002F2622">
        <w:t xml:space="preserve"> (</w:t>
      </w:r>
      <w:r>
        <w:rPr>
          <w:lang w:val="en-US"/>
        </w:rPr>
        <w:t>Punjab</w:t>
      </w:r>
      <w:r w:rsidRPr="002F2622">
        <w:t>)</w:t>
      </w:r>
      <w:r w:rsidR="00AA4AB5">
        <w:t xml:space="preserve"> και θα διαρκέσει μέχρι και </w:t>
      </w:r>
      <w:r w:rsidR="00AA4AB5">
        <w:t>την Παρασκευή</w:t>
      </w:r>
      <w:r w:rsidR="00AA4AB5">
        <w:t>,</w:t>
      </w:r>
      <w:r w:rsidR="00AA4AB5">
        <w:t xml:space="preserve"> 18 Δεκεμβρίου</w:t>
      </w:r>
      <w:r w:rsidR="00AA4AB5">
        <w:t xml:space="preserve"> 2020. Το πρόγραμμα πραγματοποιείται από απόσταση αξιοποιώντας τις ψηφιακές πλατφόρμες </w:t>
      </w:r>
      <w:proofErr w:type="spellStart"/>
      <w:r w:rsidR="00AA4AB5">
        <w:t>τηλεσυνεργασίας</w:t>
      </w:r>
      <w:proofErr w:type="spellEnd"/>
      <w:r w:rsidR="00AA4AB5">
        <w:t xml:space="preserve"> που διαθέτει το Πανεπιστήμιο.</w:t>
      </w:r>
    </w:p>
    <w:p w14:paraId="64008176" w14:textId="08FCFE9F" w:rsidR="002F2622" w:rsidRDefault="002F2622" w:rsidP="00E21F3B">
      <w:pPr>
        <w:jc w:val="both"/>
      </w:pPr>
      <w:r>
        <w:t xml:space="preserve">Σκοπός του προγράμματος είναι η </w:t>
      </w:r>
      <w:r>
        <w:t xml:space="preserve">ανάπτυξη της δυνατότητας παραγωγής καινοτομίας στο χώρο του </w:t>
      </w:r>
      <w:r>
        <w:rPr>
          <w:lang w:val="en-US"/>
        </w:rPr>
        <w:t>design</w:t>
      </w:r>
      <w:r>
        <w:t xml:space="preserve"> στην Ινδία, μέσω της βελτίωσης της παρεχόμενης εκπαίδευσης και της μεταφοράς καλών πρακτικών και περιεχομένων από Ευρωπαϊκά προγράμματα σπουδών.</w:t>
      </w:r>
      <w:r>
        <w:t xml:space="preserve"> Η ανωτέρω εκπαιδευτική δράση επικεντρώνεται σε ζητήματα </w:t>
      </w:r>
      <w:r w:rsidR="00AA4AB5">
        <w:t>που αφορούν στ</w:t>
      </w:r>
      <w:r>
        <w:t xml:space="preserve">η Σχεδίασης Διαδραστικών Προϊόντων και σε θέματα </w:t>
      </w:r>
      <w:r w:rsidR="006B3421">
        <w:t>Α</w:t>
      </w:r>
      <w:r>
        <w:t xml:space="preserve">λληλεπίδρασης </w:t>
      </w:r>
      <w:r w:rsidR="006B3421">
        <w:t>Α</w:t>
      </w:r>
      <w:r>
        <w:t xml:space="preserve">νθρώπου </w:t>
      </w:r>
      <w:r w:rsidR="006B3421">
        <w:t>Μ</w:t>
      </w:r>
      <w:r>
        <w:t xml:space="preserve">ηχανής. </w:t>
      </w:r>
    </w:p>
    <w:p w14:paraId="0B0F26F4" w14:textId="5798491F" w:rsidR="002F2622" w:rsidRPr="002F2622" w:rsidRDefault="002F2622" w:rsidP="00E21F3B">
      <w:pPr>
        <w:jc w:val="both"/>
      </w:pPr>
      <w:r>
        <w:t>Η</w:t>
      </w:r>
      <w:r w:rsidRPr="002F2622">
        <w:t xml:space="preserve"> </w:t>
      </w:r>
      <w:r>
        <w:t>δράση</w:t>
      </w:r>
      <w:r w:rsidRPr="002F2622">
        <w:t xml:space="preserve"> </w:t>
      </w:r>
      <w:r w:rsidR="00AA4AB5">
        <w:t xml:space="preserve">πραγματοποιείται </w:t>
      </w:r>
      <w:r>
        <w:t>στα</w:t>
      </w:r>
      <w:r w:rsidRPr="002F2622">
        <w:t xml:space="preserve"> </w:t>
      </w:r>
      <w:r>
        <w:t>πλαίσια</w:t>
      </w:r>
      <w:r w:rsidRPr="002F2622">
        <w:t xml:space="preserve"> </w:t>
      </w:r>
      <w:r>
        <w:t>του</w:t>
      </w:r>
      <w:r w:rsidRPr="002F2622">
        <w:t xml:space="preserve"> </w:t>
      </w:r>
      <w:r>
        <w:t>έργου</w:t>
      </w:r>
      <w:r w:rsidRPr="002F2622">
        <w:t xml:space="preserve"> </w:t>
      </w:r>
      <w:r>
        <w:rPr>
          <w:lang w:val="en-US"/>
        </w:rPr>
        <w:t>Erasmus</w:t>
      </w:r>
      <w:r w:rsidRPr="002F2622">
        <w:t xml:space="preserve">+ </w:t>
      </w:r>
      <w:r>
        <w:t>με</w:t>
      </w:r>
      <w:r w:rsidRPr="002F2622">
        <w:t xml:space="preserve"> </w:t>
      </w:r>
      <w:r>
        <w:t>τίτλο</w:t>
      </w:r>
      <w:r w:rsidRPr="002F2622">
        <w:t xml:space="preserve"> «</w:t>
      </w:r>
      <w:r>
        <w:rPr>
          <w:lang w:val="en-US"/>
        </w:rPr>
        <w:t>DESINNO</w:t>
      </w:r>
      <w:r w:rsidRPr="002F2622">
        <w:t xml:space="preserve"> - </w:t>
      </w:r>
      <w:r w:rsidRPr="00975D56">
        <w:rPr>
          <w:lang w:val="en-US"/>
        </w:rPr>
        <w:t>Design</w:t>
      </w:r>
      <w:r w:rsidRPr="002F2622">
        <w:t xml:space="preserve"> </w:t>
      </w:r>
      <w:r w:rsidRPr="00975D56">
        <w:rPr>
          <w:lang w:val="en-US"/>
        </w:rPr>
        <w:t>and</w:t>
      </w:r>
      <w:r w:rsidRPr="002F2622">
        <w:t xml:space="preserve"> </w:t>
      </w:r>
      <w:r w:rsidRPr="00975D56">
        <w:rPr>
          <w:lang w:val="en-US"/>
        </w:rPr>
        <w:t>Innovation</w:t>
      </w:r>
      <w:r w:rsidRPr="002F2622">
        <w:t xml:space="preserve"> </w:t>
      </w:r>
      <w:r w:rsidRPr="00975D56">
        <w:rPr>
          <w:lang w:val="en-US"/>
        </w:rPr>
        <w:t>Capacity</w:t>
      </w:r>
      <w:r w:rsidRPr="002F2622">
        <w:t xml:space="preserve"> </w:t>
      </w:r>
      <w:r w:rsidRPr="00975D56">
        <w:rPr>
          <w:lang w:val="en-US"/>
        </w:rPr>
        <w:t>Building</w:t>
      </w:r>
      <w:r w:rsidRPr="002F2622">
        <w:t xml:space="preserve"> </w:t>
      </w:r>
      <w:r w:rsidRPr="00975D56">
        <w:rPr>
          <w:lang w:val="en-US"/>
        </w:rPr>
        <w:t>in</w:t>
      </w:r>
      <w:r w:rsidRPr="002F2622">
        <w:t xml:space="preserve"> </w:t>
      </w:r>
      <w:r w:rsidRPr="00975D56">
        <w:rPr>
          <w:lang w:val="en-US"/>
        </w:rPr>
        <w:t>India</w:t>
      </w:r>
      <w:r w:rsidRPr="002F2622">
        <w:t xml:space="preserve"> » </w:t>
      </w:r>
      <w:r>
        <w:t>κάτω</w:t>
      </w:r>
      <w:r w:rsidRPr="002F2622">
        <w:t xml:space="preserve"> </w:t>
      </w:r>
      <w:r>
        <w:t>από</w:t>
      </w:r>
      <w:r w:rsidRPr="002F2622">
        <w:t xml:space="preserve"> </w:t>
      </w:r>
      <w:r>
        <w:t>τον</w:t>
      </w:r>
      <w:r w:rsidRPr="002F2622">
        <w:t xml:space="preserve"> </w:t>
      </w:r>
      <w:r>
        <w:t>άξονα</w:t>
      </w:r>
      <w:r w:rsidRPr="002F2622">
        <w:t xml:space="preserve"> «</w:t>
      </w:r>
      <w:r w:rsidRPr="007B44C8">
        <w:rPr>
          <w:lang w:val="en-US"/>
        </w:rPr>
        <w:t>Capacity</w:t>
      </w:r>
      <w:r w:rsidRPr="002F2622">
        <w:t xml:space="preserve"> </w:t>
      </w:r>
      <w:r w:rsidRPr="007B44C8">
        <w:rPr>
          <w:lang w:val="en-US"/>
        </w:rPr>
        <w:t>Building</w:t>
      </w:r>
      <w:r w:rsidRPr="002F2622">
        <w:t xml:space="preserve"> </w:t>
      </w:r>
      <w:r w:rsidRPr="007B44C8">
        <w:rPr>
          <w:lang w:val="en-US"/>
        </w:rPr>
        <w:t>in</w:t>
      </w:r>
      <w:r w:rsidRPr="002F2622">
        <w:t xml:space="preserve"> </w:t>
      </w:r>
      <w:r w:rsidRPr="007B44C8">
        <w:rPr>
          <w:lang w:val="en-US"/>
        </w:rPr>
        <w:t>higher</w:t>
      </w:r>
      <w:r w:rsidRPr="002F2622">
        <w:t xml:space="preserve"> </w:t>
      </w:r>
      <w:r w:rsidRPr="007B44C8">
        <w:rPr>
          <w:lang w:val="en-US"/>
        </w:rPr>
        <w:t>education</w:t>
      </w:r>
      <w:r w:rsidRPr="002F2622">
        <w:t>»</w:t>
      </w:r>
      <w:r w:rsidRPr="002F2622">
        <w:t xml:space="preserve"> </w:t>
      </w:r>
      <w:r>
        <w:t>με</w:t>
      </w:r>
      <w:r w:rsidRPr="002F2622">
        <w:t xml:space="preserve"> </w:t>
      </w:r>
      <w:r>
        <w:t>επιστημονικό</w:t>
      </w:r>
      <w:r w:rsidRPr="002F2622">
        <w:t xml:space="preserve"> </w:t>
      </w:r>
      <w:r>
        <w:t>υπεύθυνο και συντονιστή τον Καθηγητή του Τμήματος Μηχανικών Σχεδίασης Προϊόντων και Συστημάτων, κ. Φίλιππο Αζαριάδη.</w:t>
      </w:r>
      <w:r w:rsidR="00AA4AB5">
        <w:t xml:space="preserve"> Από το Τμήμα ΜΣΠΣ συμμετέχουν </w:t>
      </w:r>
      <w:r w:rsidR="00BF6847">
        <w:t xml:space="preserve">επίσης </w:t>
      </w:r>
      <w:r w:rsidR="00AA4AB5">
        <w:t xml:space="preserve">ως διδάσκοντες οι κ.κ. Παναγιώτης </w:t>
      </w:r>
      <w:proofErr w:type="spellStart"/>
      <w:r w:rsidR="00AA4AB5">
        <w:t>Κουτσαμπάσης</w:t>
      </w:r>
      <w:proofErr w:type="spellEnd"/>
      <w:r w:rsidR="00BF6847">
        <w:t xml:space="preserve"> -</w:t>
      </w:r>
      <w:r w:rsidR="00AA4AB5">
        <w:t xml:space="preserve"> Αναπληρωτής Καθηγητής, Σπύρος Μποφυλάτος</w:t>
      </w:r>
      <w:r w:rsidR="00BF6847">
        <w:t xml:space="preserve"> -</w:t>
      </w:r>
      <w:r w:rsidR="00AA4AB5">
        <w:t xml:space="preserve"> Διδάκτωρ, Κωσταντίνος </w:t>
      </w:r>
      <w:proofErr w:type="spellStart"/>
      <w:r w:rsidR="00AA4AB5">
        <w:t>Μπάιλας</w:t>
      </w:r>
      <w:proofErr w:type="spellEnd"/>
      <w:r w:rsidR="00BF6847">
        <w:t xml:space="preserve"> -</w:t>
      </w:r>
      <w:r w:rsidR="00AA4AB5">
        <w:t xml:space="preserve"> Ειδικό Διδακτικό Προσωπικό, Βασιλική Νικολακοπούλου</w:t>
      </w:r>
      <w:r w:rsidR="00BF6847">
        <w:t xml:space="preserve"> -</w:t>
      </w:r>
      <w:r w:rsidR="00AA4AB5">
        <w:t xml:space="preserve"> Υποψήφια Διδάκτωρ.</w:t>
      </w:r>
    </w:p>
    <w:p w14:paraId="1A17CE1F" w14:textId="14C0FA18" w:rsidR="002F2622" w:rsidRDefault="002F2622" w:rsidP="00E21F3B">
      <w:pPr>
        <w:jc w:val="both"/>
      </w:pPr>
      <w:r>
        <w:t xml:space="preserve">Περισσότερες πληροφορίες υπάρχουν στην επίσημη ιστοσελίδα του έργου καθώς και στο </w:t>
      </w:r>
      <w:r w:rsidR="006B3421">
        <w:rPr>
          <w:lang w:val="en-US"/>
        </w:rPr>
        <w:t>Facebook</w:t>
      </w:r>
      <w:r w:rsidR="006B3421" w:rsidRPr="006B3421">
        <w:t>:</w:t>
      </w:r>
    </w:p>
    <w:p w14:paraId="1DAD631F" w14:textId="7993E6BA" w:rsidR="006B3421" w:rsidRDefault="006B3421" w:rsidP="00E21F3B">
      <w:pPr>
        <w:jc w:val="both"/>
      </w:pPr>
      <w:hyperlink r:id="rId8" w:history="1">
        <w:r w:rsidRPr="00911753">
          <w:rPr>
            <w:rStyle w:val="Hyperlink"/>
          </w:rPr>
          <w:t>https://desinno.org/</w:t>
        </w:r>
      </w:hyperlink>
    </w:p>
    <w:p w14:paraId="5AF8A02E" w14:textId="7E50153C" w:rsidR="006B3421" w:rsidRPr="006B3421" w:rsidRDefault="006B3421" w:rsidP="00E21F3B">
      <w:pPr>
        <w:jc w:val="both"/>
      </w:pPr>
      <w:hyperlink r:id="rId9" w:history="1">
        <w:r w:rsidRPr="00911753">
          <w:rPr>
            <w:rStyle w:val="Hyperlink"/>
          </w:rPr>
          <w:t>https://www.facebook.com/DESINNO3/</w:t>
        </w:r>
      </w:hyperlink>
    </w:p>
    <w:sectPr w:rsidR="006B3421" w:rsidRPr="006B3421" w:rsidSect="00AA4A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71"/>
    <w:rsid w:val="0019398B"/>
    <w:rsid w:val="00197A32"/>
    <w:rsid w:val="001C54C9"/>
    <w:rsid w:val="002767A9"/>
    <w:rsid w:val="00283025"/>
    <w:rsid w:val="002F2622"/>
    <w:rsid w:val="00335A67"/>
    <w:rsid w:val="00364A89"/>
    <w:rsid w:val="00365971"/>
    <w:rsid w:val="004B02F2"/>
    <w:rsid w:val="00672326"/>
    <w:rsid w:val="00674CB2"/>
    <w:rsid w:val="006A41CE"/>
    <w:rsid w:val="006B3421"/>
    <w:rsid w:val="006D19FA"/>
    <w:rsid w:val="00712519"/>
    <w:rsid w:val="0078134D"/>
    <w:rsid w:val="00787C01"/>
    <w:rsid w:val="007A3E64"/>
    <w:rsid w:val="007A41A9"/>
    <w:rsid w:val="007B44C8"/>
    <w:rsid w:val="00866404"/>
    <w:rsid w:val="009330D4"/>
    <w:rsid w:val="00975D56"/>
    <w:rsid w:val="00A048F6"/>
    <w:rsid w:val="00AA4AB5"/>
    <w:rsid w:val="00B173DA"/>
    <w:rsid w:val="00B45D67"/>
    <w:rsid w:val="00B51F50"/>
    <w:rsid w:val="00B600D5"/>
    <w:rsid w:val="00B72435"/>
    <w:rsid w:val="00BF6847"/>
    <w:rsid w:val="00CE3FF3"/>
    <w:rsid w:val="00CF3986"/>
    <w:rsid w:val="00D70F6B"/>
    <w:rsid w:val="00D74BCA"/>
    <w:rsid w:val="00DE59F2"/>
    <w:rsid w:val="00E21F3B"/>
    <w:rsid w:val="00E809A5"/>
    <w:rsid w:val="00F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61EA"/>
  <w15:chartTrackingRefBased/>
  <w15:docId w15:val="{83D63D0F-DC71-4B3F-90EB-A52E378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nno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DESINNO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Philippos Azariadis</dc:creator>
  <cp:keywords/>
  <dc:description/>
  <cp:lastModifiedBy>Philip Azariadis</cp:lastModifiedBy>
  <cp:revision>6</cp:revision>
  <dcterms:created xsi:type="dcterms:W3CDTF">2020-12-08T11:27:00Z</dcterms:created>
  <dcterms:modified xsi:type="dcterms:W3CDTF">2020-12-08T12:07:00Z</dcterms:modified>
</cp:coreProperties>
</file>