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2007D">
        <w:rPr>
          <w:rFonts w:cs="Calibri"/>
          <w:i/>
          <w:sz w:val="24"/>
          <w:szCs w:val="20"/>
        </w:rPr>
        <w:t>Υ</w:t>
      </w:r>
      <w:r w:rsidR="00A2007D" w:rsidRPr="00A2007D">
        <w:rPr>
          <w:rFonts w:cs="Calibri"/>
          <w:i/>
          <w:sz w:val="24"/>
          <w:szCs w:val="20"/>
        </w:rPr>
        <w:t>πηρεσ</w:t>
      </w:r>
      <w:r w:rsidR="00A2007D">
        <w:rPr>
          <w:rFonts w:cs="Calibri"/>
          <w:i/>
          <w:sz w:val="24"/>
          <w:szCs w:val="20"/>
        </w:rPr>
        <w:t>ίες</w:t>
      </w:r>
      <w:r w:rsidR="00A2007D" w:rsidRPr="00A2007D">
        <w:rPr>
          <w:rFonts w:cs="Calibri"/>
          <w:i/>
          <w:sz w:val="24"/>
          <w:szCs w:val="20"/>
        </w:rPr>
        <w:t xml:space="preserve"> ανακατασκευής λιθόκτιστου τοίχου αντιστήριξης, κάτωθεν της Μ.Ε.Λ του οικοπέδου πρώην ΞΕΝΙΑ</w:t>
      </w:r>
      <w:r w:rsidRPr="009167B7">
        <w:rPr>
          <w:rFonts w:eastAsia="Times New Roman" w:cs="Times New Roman"/>
          <w:sz w:val="24"/>
          <w:szCs w:val="24"/>
          <w:lang w:eastAsia="el-GR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A2007D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9167B7"/>
    <w:rsid w:val="00A2007D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BF1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5</cp:revision>
  <dcterms:created xsi:type="dcterms:W3CDTF">2021-01-10T11:03:00Z</dcterms:created>
  <dcterms:modified xsi:type="dcterms:W3CDTF">2021-10-22T10:27:00Z</dcterms:modified>
</cp:coreProperties>
</file>